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D97F3" w14:textId="74EE9E09"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66DDCFB3" w14:textId="0D9599C4" w:rsidR="008933B8" w:rsidRPr="0049458E" w:rsidRDefault="00D4717B" w:rsidP="00D4717B">
      <w:pPr>
        <w:spacing w:line="240" w:lineRule="auto"/>
        <w:jc w:val="center"/>
        <w:rPr>
          <w:b/>
          <w:bCs/>
          <w:sz w:val="56"/>
          <w:szCs w:val="56"/>
        </w:rPr>
      </w:pPr>
      <w:r w:rsidRPr="0049458E">
        <w:rPr>
          <w:rFonts w:eastAsiaTheme="majorEastAsia" w:cstheme="majorBidi"/>
          <w:b/>
          <w:bCs/>
          <w:color w:val="0E2841" w:themeColor="text2"/>
          <w:spacing w:val="-10"/>
          <w:kern w:val="28"/>
          <w:sz w:val="56"/>
          <w:szCs w:val="56"/>
          <w:lang w:val="en-US"/>
        </w:rPr>
        <w:t>Illness and Exclusion Policy</w:t>
      </w:r>
    </w:p>
    <w:p w14:paraId="533C97C4" w14:textId="77777777" w:rsidR="008933B8" w:rsidRDefault="008933B8" w:rsidP="008933B8">
      <w:pPr>
        <w:spacing w:line="240" w:lineRule="auto"/>
        <w:rPr>
          <w:b/>
          <w:bCs/>
        </w:rPr>
      </w:pPr>
    </w:p>
    <w:p w14:paraId="00EDCD60" w14:textId="77777777" w:rsidR="008933B8" w:rsidRDefault="008933B8" w:rsidP="008933B8">
      <w:pPr>
        <w:spacing w:line="240" w:lineRule="auto"/>
        <w:rPr>
          <w:b/>
          <w:bCs/>
        </w:rPr>
      </w:pPr>
    </w:p>
    <w:p w14:paraId="34926068" w14:textId="77777777" w:rsidR="008933B8" w:rsidRDefault="008933B8" w:rsidP="008933B8">
      <w:pPr>
        <w:spacing w:line="240" w:lineRule="auto"/>
        <w:rPr>
          <w:b/>
          <w:bCs/>
        </w:rPr>
      </w:pPr>
    </w:p>
    <w:p w14:paraId="2524F3E9" w14:textId="77777777" w:rsidR="008933B8" w:rsidRDefault="008933B8" w:rsidP="008933B8">
      <w:pPr>
        <w:spacing w:line="240" w:lineRule="auto"/>
        <w:rPr>
          <w:b/>
          <w:bCs/>
        </w:rPr>
      </w:pPr>
    </w:p>
    <w:p w14:paraId="689295C8" w14:textId="77777777" w:rsidR="0034715E" w:rsidRDefault="0034715E" w:rsidP="0034715E">
      <w:pPr>
        <w:widowControl w:val="0"/>
        <w:tabs>
          <w:tab w:val="left" w:pos="1512"/>
        </w:tabs>
        <w:autoSpaceDE w:val="0"/>
        <w:autoSpaceDN w:val="0"/>
        <w:spacing w:before="126" w:after="0" w:line="283" w:lineRule="auto"/>
        <w:ind w:right="583"/>
        <w:rPr>
          <w:b/>
          <w:bCs/>
        </w:rPr>
      </w:pPr>
    </w:p>
    <w:p w14:paraId="347A02E4" w14:textId="77777777" w:rsidR="00945E85" w:rsidRDefault="00945E85" w:rsidP="0034715E">
      <w:pPr>
        <w:widowControl w:val="0"/>
        <w:tabs>
          <w:tab w:val="left" w:pos="1512"/>
        </w:tabs>
        <w:autoSpaceDE w:val="0"/>
        <w:autoSpaceDN w:val="0"/>
        <w:spacing w:before="126" w:after="0" w:line="283" w:lineRule="auto"/>
        <w:ind w:right="583"/>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6983399F" w14:textId="77777777" w:rsidR="00D961CC" w:rsidRDefault="00D961CC" w:rsidP="0034715E">
      <w:pPr>
        <w:widowControl w:val="0"/>
        <w:tabs>
          <w:tab w:val="left" w:pos="1512"/>
        </w:tabs>
        <w:autoSpaceDE w:val="0"/>
        <w:autoSpaceDN w:val="0"/>
        <w:spacing w:before="126" w:after="0" w:line="283" w:lineRule="auto"/>
        <w:ind w:right="583"/>
        <w:jc w:val="both"/>
        <w:rPr>
          <w:b/>
          <w:bCs/>
          <w:sz w:val="22"/>
          <w:szCs w:val="22"/>
          <w:u w:val="single"/>
        </w:rPr>
      </w:pPr>
    </w:p>
    <w:p w14:paraId="7DD8951C" w14:textId="77777777" w:rsidR="00D4717B" w:rsidRDefault="00D4717B" w:rsidP="0034715E">
      <w:pPr>
        <w:widowControl w:val="0"/>
        <w:tabs>
          <w:tab w:val="left" w:pos="1512"/>
        </w:tabs>
        <w:autoSpaceDE w:val="0"/>
        <w:autoSpaceDN w:val="0"/>
        <w:spacing w:before="126" w:after="0" w:line="283" w:lineRule="auto"/>
        <w:ind w:right="583"/>
        <w:jc w:val="both"/>
        <w:rPr>
          <w:b/>
          <w:bCs/>
          <w:sz w:val="22"/>
          <w:szCs w:val="22"/>
          <w:u w:val="single"/>
        </w:rPr>
      </w:pPr>
    </w:p>
    <w:p w14:paraId="70B08877" w14:textId="77777777" w:rsidR="0049458E" w:rsidRDefault="0049458E" w:rsidP="0034715E">
      <w:pPr>
        <w:widowControl w:val="0"/>
        <w:tabs>
          <w:tab w:val="left" w:pos="1512"/>
        </w:tabs>
        <w:autoSpaceDE w:val="0"/>
        <w:autoSpaceDN w:val="0"/>
        <w:spacing w:before="126" w:after="0" w:line="283" w:lineRule="auto"/>
        <w:ind w:right="583"/>
        <w:jc w:val="both"/>
        <w:rPr>
          <w:b/>
          <w:bCs/>
          <w:sz w:val="22"/>
          <w:szCs w:val="22"/>
          <w:u w:val="single"/>
        </w:rPr>
      </w:pPr>
    </w:p>
    <w:p w14:paraId="199000B7"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5A9339C9" w14:textId="77777777" w:rsidR="0049458E" w:rsidRPr="0049458E" w:rsidRDefault="0049458E" w:rsidP="0049458E">
      <w:pPr>
        <w:widowControl w:val="0"/>
        <w:tabs>
          <w:tab w:val="left" w:pos="1512"/>
        </w:tabs>
        <w:autoSpaceDE w:val="0"/>
        <w:autoSpaceDN w:val="0"/>
        <w:spacing w:before="126" w:after="0" w:line="283" w:lineRule="auto"/>
        <w:ind w:right="583"/>
        <w:jc w:val="both"/>
        <w:rPr>
          <w:b/>
          <w:bCs/>
        </w:rPr>
      </w:pPr>
      <w:r w:rsidRPr="0049458E">
        <w:rPr>
          <w:b/>
          <w:bCs/>
        </w:rPr>
        <w:lastRenderedPageBreak/>
        <w:t>1. Policy Statement</w:t>
      </w:r>
    </w:p>
    <w:p w14:paraId="5D1CC77C" w14:textId="77777777" w:rsidR="0049458E" w:rsidRPr="0049458E" w:rsidRDefault="0049458E" w:rsidP="0049458E">
      <w:pPr>
        <w:widowControl w:val="0"/>
        <w:tabs>
          <w:tab w:val="left" w:pos="1512"/>
        </w:tabs>
        <w:autoSpaceDE w:val="0"/>
        <w:autoSpaceDN w:val="0"/>
        <w:spacing w:before="126" w:after="0" w:line="283" w:lineRule="auto"/>
        <w:ind w:right="583"/>
        <w:jc w:val="both"/>
      </w:pPr>
      <w:r w:rsidRPr="0049458E">
        <w:t>Walk in the Park Nursery is committed to ensuring the health, safety, and well-being of all children, staff, and visitors by maintaining a hygienic, responsive, and inclusive environment. In accordance with the Early Years Foundation Stage (EYFS) Framework (2024), the Derby and Derbyshire Safeguarding Children Partnership (DDSCP), and current public health legislation, we have established clear procedures for identifying, managing, and responding to illness and infection.</w:t>
      </w:r>
    </w:p>
    <w:p w14:paraId="341DB65E" w14:textId="77777777" w:rsidR="0049458E" w:rsidRPr="0049458E" w:rsidRDefault="0049458E" w:rsidP="0049458E">
      <w:pPr>
        <w:widowControl w:val="0"/>
        <w:tabs>
          <w:tab w:val="left" w:pos="1512"/>
        </w:tabs>
        <w:autoSpaceDE w:val="0"/>
        <w:autoSpaceDN w:val="0"/>
        <w:spacing w:before="126" w:after="0" w:line="283" w:lineRule="auto"/>
        <w:ind w:right="583"/>
        <w:jc w:val="both"/>
      </w:pPr>
      <w:r w:rsidRPr="0049458E">
        <w:t>This policy supports the nursery's safeguarding duty under the Children Act 1989 and 2004, the Health Protection (Notification) Regulations 2010, and the Equality Act 2010, ensuring no child is discriminated against due to health conditions or disability.</w:t>
      </w:r>
    </w:p>
    <w:p w14:paraId="72E9F136" w14:textId="2C489B0F" w:rsidR="0049458E" w:rsidRPr="0049458E" w:rsidRDefault="0049458E" w:rsidP="0049458E">
      <w:pPr>
        <w:widowControl w:val="0"/>
        <w:tabs>
          <w:tab w:val="left" w:pos="1512"/>
        </w:tabs>
        <w:autoSpaceDE w:val="0"/>
        <w:autoSpaceDN w:val="0"/>
        <w:spacing w:before="126" w:after="0" w:line="283" w:lineRule="auto"/>
        <w:ind w:right="583"/>
        <w:jc w:val="both"/>
      </w:pPr>
    </w:p>
    <w:p w14:paraId="13D7A63F" w14:textId="77777777" w:rsidR="0049458E" w:rsidRPr="0049458E" w:rsidRDefault="0049458E" w:rsidP="0049458E">
      <w:pPr>
        <w:widowControl w:val="0"/>
        <w:tabs>
          <w:tab w:val="left" w:pos="1512"/>
        </w:tabs>
        <w:autoSpaceDE w:val="0"/>
        <w:autoSpaceDN w:val="0"/>
        <w:spacing w:before="126" w:after="0" w:line="283" w:lineRule="auto"/>
        <w:ind w:right="583"/>
        <w:jc w:val="both"/>
        <w:rPr>
          <w:b/>
          <w:bCs/>
        </w:rPr>
      </w:pPr>
      <w:r w:rsidRPr="0049458E">
        <w:rPr>
          <w:b/>
          <w:bCs/>
        </w:rPr>
        <w:t>2. Scope</w:t>
      </w:r>
    </w:p>
    <w:p w14:paraId="53117BA7" w14:textId="77777777" w:rsidR="0049458E" w:rsidRPr="0049458E" w:rsidRDefault="0049458E" w:rsidP="0049458E">
      <w:pPr>
        <w:widowControl w:val="0"/>
        <w:tabs>
          <w:tab w:val="left" w:pos="1512"/>
        </w:tabs>
        <w:autoSpaceDE w:val="0"/>
        <w:autoSpaceDN w:val="0"/>
        <w:spacing w:before="126" w:after="0" w:line="283" w:lineRule="auto"/>
        <w:ind w:right="583"/>
        <w:jc w:val="both"/>
      </w:pPr>
      <w:r w:rsidRPr="0049458E">
        <w:t>This policy applies to:</w:t>
      </w:r>
    </w:p>
    <w:p w14:paraId="60C19B6B" w14:textId="77777777" w:rsidR="0049458E" w:rsidRPr="0049458E" w:rsidRDefault="0049458E" w:rsidP="0049458E">
      <w:pPr>
        <w:widowControl w:val="0"/>
        <w:numPr>
          <w:ilvl w:val="0"/>
          <w:numId w:val="34"/>
        </w:numPr>
        <w:tabs>
          <w:tab w:val="left" w:pos="1512"/>
        </w:tabs>
        <w:autoSpaceDE w:val="0"/>
        <w:autoSpaceDN w:val="0"/>
        <w:spacing w:before="126" w:after="0" w:line="283" w:lineRule="auto"/>
        <w:ind w:right="583"/>
        <w:jc w:val="both"/>
      </w:pPr>
      <w:r w:rsidRPr="0049458E">
        <w:t>All children attending the nursery.</w:t>
      </w:r>
    </w:p>
    <w:p w14:paraId="7E744B55" w14:textId="77777777" w:rsidR="0049458E" w:rsidRPr="0049458E" w:rsidRDefault="0049458E" w:rsidP="0049458E">
      <w:pPr>
        <w:widowControl w:val="0"/>
        <w:numPr>
          <w:ilvl w:val="0"/>
          <w:numId w:val="34"/>
        </w:numPr>
        <w:tabs>
          <w:tab w:val="left" w:pos="1512"/>
        </w:tabs>
        <w:autoSpaceDE w:val="0"/>
        <w:autoSpaceDN w:val="0"/>
        <w:spacing w:before="126" w:after="0" w:line="283" w:lineRule="auto"/>
        <w:ind w:right="583"/>
        <w:jc w:val="both"/>
      </w:pPr>
      <w:r w:rsidRPr="0049458E">
        <w:t>Parents, carers, and guardians.</w:t>
      </w:r>
    </w:p>
    <w:p w14:paraId="4E7AF88F" w14:textId="77777777" w:rsidR="0049458E" w:rsidRPr="0049458E" w:rsidRDefault="0049458E" w:rsidP="0049458E">
      <w:pPr>
        <w:widowControl w:val="0"/>
        <w:numPr>
          <w:ilvl w:val="0"/>
          <w:numId w:val="34"/>
        </w:numPr>
        <w:tabs>
          <w:tab w:val="left" w:pos="1512"/>
        </w:tabs>
        <w:autoSpaceDE w:val="0"/>
        <w:autoSpaceDN w:val="0"/>
        <w:spacing w:before="126" w:after="0" w:line="283" w:lineRule="auto"/>
        <w:ind w:right="583"/>
        <w:jc w:val="both"/>
      </w:pPr>
      <w:r w:rsidRPr="0049458E">
        <w:t>All staff members, volunteers, contractors, and visitors.</w:t>
      </w:r>
    </w:p>
    <w:p w14:paraId="5E9E6961" w14:textId="787158ED" w:rsidR="0049458E" w:rsidRPr="0049458E" w:rsidRDefault="0049458E" w:rsidP="0049458E">
      <w:pPr>
        <w:widowControl w:val="0"/>
        <w:tabs>
          <w:tab w:val="left" w:pos="1512"/>
        </w:tabs>
        <w:autoSpaceDE w:val="0"/>
        <w:autoSpaceDN w:val="0"/>
        <w:spacing w:before="126" w:after="0" w:line="283" w:lineRule="auto"/>
        <w:ind w:right="583"/>
        <w:jc w:val="both"/>
      </w:pPr>
    </w:p>
    <w:p w14:paraId="7E3D897F" w14:textId="77777777" w:rsidR="0049458E" w:rsidRPr="0049458E" w:rsidRDefault="0049458E" w:rsidP="0049458E">
      <w:pPr>
        <w:widowControl w:val="0"/>
        <w:tabs>
          <w:tab w:val="left" w:pos="1512"/>
        </w:tabs>
        <w:autoSpaceDE w:val="0"/>
        <w:autoSpaceDN w:val="0"/>
        <w:spacing w:before="126" w:after="0" w:line="283" w:lineRule="auto"/>
        <w:ind w:right="583"/>
        <w:jc w:val="both"/>
        <w:rPr>
          <w:b/>
          <w:bCs/>
        </w:rPr>
      </w:pPr>
      <w:r w:rsidRPr="0049458E">
        <w:rPr>
          <w:b/>
          <w:bCs/>
        </w:rPr>
        <w:t>3. Aims</w:t>
      </w:r>
    </w:p>
    <w:p w14:paraId="19D0D67C" w14:textId="77777777" w:rsidR="0049458E" w:rsidRPr="0049458E" w:rsidRDefault="0049458E" w:rsidP="0049458E">
      <w:pPr>
        <w:widowControl w:val="0"/>
        <w:numPr>
          <w:ilvl w:val="0"/>
          <w:numId w:val="35"/>
        </w:numPr>
        <w:tabs>
          <w:tab w:val="left" w:pos="1512"/>
        </w:tabs>
        <w:autoSpaceDE w:val="0"/>
        <w:autoSpaceDN w:val="0"/>
        <w:spacing w:before="126" w:after="0" w:line="283" w:lineRule="auto"/>
        <w:ind w:right="583"/>
        <w:jc w:val="both"/>
      </w:pPr>
      <w:r w:rsidRPr="0049458E">
        <w:t>To minimise the risk and spread of infectious illness within the nursery.</w:t>
      </w:r>
    </w:p>
    <w:p w14:paraId="7BC10492" w14:textId="77777777" w:rsidR="0049458E" w:rsidRPr="0049458E" w:rsidRDefault="0049458E" w:rsidP="0049458E">
      <w:pPr>
        <w:widowControl w:val="0"/>
        <w:numPr>
          <w:ilvl w:val="0"/>
          <w:numId w:val="35"/>
        </w:numPr>
        <w:tabs>
          <w:tab w:val="left" w:pos="1512"/>
        </w:tabs>
        <w:autoSpaceDE w:val="0"/>
        <w:autoSpaceDN w:val="0"/>
        <w:spacing w:before="126" w:after="0" w:line="283" w:lineRule="auto"/>
        <w:ind w:right="583"/>
        <w:jc w:val="both"/>
      </w:pPr>
      <w:r w:rsidRPr="0049458E">
        <w:t>To ensure that children who are unwell are properly cared for in a calm, supportive environment.</w:t>
      </w:r>
    </w:p>
    <w:p w14:paraId="36D957B7" w14:textId="77777777" w:rsidR="0049458E" w:rsidRPr="0049458E" w:rsidRDefault="0049458E" w:rsidP="0049458E">
      <w:pPr>
        <w:widowControl w:val="0"/>
        <w:numPr>
          <w:ilvl w:val="0"/>
          <w:numId w:val="35"/>
        </w:numPr>
        <w:tabs>
          <w:tab w:val="left" w:pos="1512"/>
        </w:tabs>
        <w:autoSpaceDE w:val="0"/>
        <w:autoSpaceDN w:val="0"/>
        <w:spacing w:before="126" w:after="0" w:line="283" w:lineRule="auto"/>
        <w:ind w:right="583"/>
        <w:jc w:val="both"/>
      </w:pPr>
      <w:r w:rsidRPr="0049458E">
        <w:t>To establish clear, fair guidance for exclusion and return following illness.</w:t>
      </w:r>
    </w:p>
    <w:p w14:paraId="4B06D8ED" w14:textId="77777777" w:rsidR="0049458E" w:rsidRPr="0049458E" w:rsidRDefault="0049458E" w:rsidP="0049458E">
      <w:pPr>
        <w:widowControl w:val="0"/>
        <w:numPr>
          <w:ilvl w:val="0"/>
          <w:numId w:val="35"/>
        </w:numPr>
        <w:tabs>
          <w:tab w:val="left" w:pos="1512"/>
        </w:tabs>
        <w:autoSpaceDE w:val="0"/>
        <w:autoSpaceDN w:val="0"/>
        <w:spacing w:before="126" w:after="0" w:line="283" w:lineRule="auto"/>
        <w:ind w:right="583"/>
        <w:jc w:val="both"/>
      </w:pPr>
      <w:r w:rsidRPr="0049458E">
        <w:t>To comply with all statutory responsibilities for infection control and child safeguarding.</w:t>
      </w:r>
    </w:p>
    <w:p w14:paraId="60BCE6F2" w14:textId="2F6D6B11" w:rsidR="0049458E" w:rsidRPr="0049458E" w:rsidRDefault="0049458E" w:rsidP="0049458E">
      <w:pPr>
        <w:widowControl w:val="0"/>
        <w:tabs>
          <w:tab w:val="left" w:pos="1512"/>
        </w:tabs>
        <w:autoSpaceDE w:val="0"/>
        <w:autoSpaceDN w:val="0"/>
        <w:spacing w:before="126" w:after="0" w:line="283" w:lineRule="auto"/>
        <w:ind w:right="583"/>
        <w:jc w:val="both"/>
      </w:pPr>
    </w:p>
    <w:p w14:paraId="49F4AC81" w14:textId="77777777" w:rsidR="0049458E" w:rsidRPr="0049458E" w:rsidRDefault="0049458E" w:rsidP="0049458E">
      <w:pPr>
        <w:widowControl w:val="0"/>
        <w:tabs>
          <w:tab w:val="left" w:pos="1512"/>
        </w:tabs>
        <w:autoSpaceDE w:val="0"/>
        <w:autoSpaceDN w:val="0"/>
        <w:spacing w:before="126" w:after="0" w:line="283" w:lineRule="auto"/>
        <w:ind w:right="583"/>
        <w:jc w:val="both"/>
        <w:rPr>
          <w:b/>
          <w:bCs/>
        </w:rPr>
      </w:pPr>
      <w:r w:rsidRPr="0049458E">
        <w:rPr>
          <w:b/>
          <w:bCs/>
        </w:rPr>
        <w:t>4. Identification of Illness</w:t>
      </w:r>
    </w:p>
    <w:p w14:paraId="4A8A9B7E" w14:textId="77777777" w:rsidR="0049458E" w:rsidRPr="0049458E" w:rsidRDefault="0049458E" w:rsidP="0049458E">
      <w:pPr>
        <w:widowControl w:val="0"/>
        <w:tabs>
          <w:tab w:val="left" w:pos="1512"/>
        </w:tabs>
        <w:autoSpaceDE w:val="0"/>
        <w:autoSpaceDN w:val="0"/>
        <w:spacing w:before="126" w:after="0" w:line="283" w:lineRule="auto"/>
        <w:ind w:right="583"/>
        <w:jc w:val="both"/>
      </w:pPr>
      <w:r w:rsidRPr="0049458E">
        <w:t>Staff trained in paediatric first aid and safeguarding will monitor children for the following common signs of illness:</w:t>
      </w:r>
    </w:p>
    <w:p w14:paraId="427C0751" w14:textId="77777777" w:rsidR="0049458E" w:rsidRPr="0049458E" w:rsidRDefault="0049458E" w:rsidP="0049458E">
      <w:pPr>
        <w:widowControl w:val="0"/>
        <w:numPr>
          <w:ilvl w:val="0"/>
          <w:numId w:val="36"/>
        </w:numPr>
        <w:tabs>
          <w:tab w:val="left" w:pos="1512"/>
        </w:tabs>
        <w:autoSpaceDE w:val="0"/>
        <w:autoSpaceDN w:val="0"/>
        <w:spacing w:before="126" w:after="0" w:line="283" w:lineRule="auto"/>
        <w:ind w:right="583"/>
        <w:jc w:val="both"/>
      </w:pPr>
      <w:r w:rsidRPr="0049458E">
        <w:t>Fever (temperature above 38°C).</w:t>
      </w:r>
    </w:p>
    <w:p w14:paraId="2B318066" w14:textId="77777777" w:rsidR="0049458E" w:rsidRPr="0049458E" w:rsidRDefault="0049458E" w:rsidP="0049458E">
      <w:pPr>
        <w:widowControl w:val="0"/>
        <w:numPr>
          <w:ilvl w:val="0"/>
          <w:numId w:val="36"/>
        </w:numPr>
        <w:tabs>
          <w:tab w:val="left" w:pos="1512"/>
        </w:tabs>
        <w:autoSpaceDE w:val="0"/>
        <w:autoSpaceDN w:val="0"/>
        <w:spacing w:before="126" w:after="0" w:line="283" w:lineRule="auto"/>
        <w:ind w:right="583"/>
        <w:jc w:val="both"/>
      </w:pPr>
      <w:r w:rsidRPr="0049458E">
        <w:t>Vomiting and/or diarrhoea.</w:t>
      </w:r>
    </w:p>
    <w:p w14:paraId="251797F5" w14:textId="77777777" w:rsidR="0049458E" w:rsidRPr="0049458E" w:rsidRDefault="0049458E" w:rsidP="0049458E">
      <w:pPr>
        <w:widowControl w:val="0"/>
        <w:numPr>
          <w:ilvl w:val="0"/>
          <w:numId w:val="36"/>
        </w:numPr>
        <w:tabs>
          <w:tab w:val="left" w:pos="1512"/>
        </w:tabs>
        <w:autoSpaceDE w:val="0"/>
        <w:autoSpaceDN w:val="0"/>
        <w:spacing w:before="126" w:after="0" w:line="283" w:lineRule="auto"/>
        <w:ind w:right="583"/>
        <w:jc w:val="both"/>
      </w:pPr>
      <w:r w:rsidRPr="0049458E">
        <w:t>Respiratory symptoms, such as persistent cough or wheezing.</w:t>
      </w:r>
    </w:p>
    <w:p w14:paraId="152D4FBF" w14:textId="77777777" w:rsidR="0049458E" w:rsidRPr="0049458E" w:rsidRDefault="0049458E" w:rsidP="0049458E">
      <w:pPr>
        <w:widowControl w:val="0"/>
        <w:numPr>
          <w:ilvl w:val="0"/>
          <w:numId w:val="36"/>
        </w:numPr>
        <w:tabs>
          <w:tab w:val="left" w:pos="1512"/>
        </w:tabs>
        <w:autoSpaceDE w:val="0"/>
        <w:autoSpaceDN w:val="0"/>
        <w:spacing w:before="126" w:after="0" w:line="283" w:lineRule="auto"/>
        <w:ind w:right="583"/>
        <w:jc w:val="both"/>
      </w:pPr>
      <w:r w:rsidRPr="0049458E">
        <w:lastRenderedPageBreak/>
        <w:t>Skin rashes or unusual spots/marks.</w:t>
      </w:r>
    </w:p>
    <w:p w14:paraId="06591FA4" w14:textId="77777777" w:rsidR="0049458E" w:rsidRPr="0049458E" w:rsidRDefault="0049458E" w:rsidP="0049458E">
      <w:pPr>
        <w:widowControl w:val="0"/>
        <w:numPr>
          <w:ilvl w:val="0"/>
          <w:numId w:val="36"/>
        </w:numPr>
        <w:tabs>
          <w:tab w:val="left" w:pos="1512"/>
        </w:tabs>
        <w:autoSpaceDE w:val="0"/>
        <w:autoSpaceDN w:val="0"/>
        <w:spacing w:before="126" w:after="0" w:line="283" w:lineRule="auto"/>
        <w:ind w:right="583"/>
        <w:jc w:val="both"/>
      </w:pPr>
      <w:r w:rsidRPr="0049458E">
        <w:t>Unusual behaviour, including lethargy, confusion, or irritability.</w:t>
      </w:r>
    </w:p>
    <w:p w14:paraId="241F9479" w14:textId="77777777" w:rsidR="0049458E" w:rsidRPr="0049458E" w:rsidRDefault="0049458E" w:rsidP="0049458E">
      <w:pPr>
        <w:widowControl w:val="0"/>
        <w:numPr>
          <w:ilvl w:val="0"/>
          <w:numId w:val="36"/>
        </w:numPr>
        <w:tabs>
          <w:tab w:val="left" w:pos="1512"/>
        </w:tabs>
        <w:autoSpaceDE w:val="0"/>
        <w:autoSpaceDN w:val="0"/>
        <w:spacing w:before="126" w:after="0" w:line="283" w:lineRule="auto"/>
        <w:ind w:right="583"/>
        <w:jc w:val="both"/>
      </w:pPr>
      <w:r w:rsidRPr="0049458E">
        <w:t>Discharge from eyes, nose, or ears.</w:t>
      </w:r>
    </w:p>
    <w:p w14:paraId="6A8F9AC7" w14:textId="77777777" w:rsidR="0049458E" w:rsidRPr="0049458E" w:rsidRDefault="0049458E" w:rsidP="0049458E">
      <w:pPr>
        <w:widowControl w:val="0"/>
        <w:numPr>
          <w:ilvl w:val="0"/>
          <w:numId w:val="36"/>
        </w:numPr>
        <w:tabs>
          <w:tab w:val="left" w:pos="1512"/>
        </w:tabs>
        <w:autoSpaceDE w:val="0"/>
        <w:autoSpaceDN w:val="0"/>
        <w:spacing w:before="126" w:after="0" w:line="283" w:lineRule="auto"/>
        <w:ind w:right="583"/>
        <w:jc w:val="both"/>
      </w:pPr>
      <w:r w:rsidRPr="0049458E">
        <w:t>Loss of appetite or dehydration.</w:t>
      </w:r>
    </w:p>
    <w:p w14:paraId="2231C6AC" w14:textId="77777777" w:rsidR="0049458E" w:rsidRPr="0049458E" w:rsidRDefault="0049458E" w:rsidP="0049458E">
      <w:pPr>
        <w:widowControl w:val="0"/>
        <w:tabs>
          <w:tab w:val="left" w:pos="1512"/>
        </w:tabs>
        <w:autoSpaceDE w:val="0"/>
        <w:autoSpaceDN w:val="0"/>
        <w:spacing w:before="126" w:after="0" w:line="283" w:lineRule="auto"/>
        <w:ind w:right="583"/>
        <w:jc w:val="both"/>
      </w:pPr>
      <w:r w:rsidRPr="0049458E">
        <w:t>All observations are recorded in accordance with EYFS safeguarding and welfare requirements.</w:t>
      </w:r>
    </w:p>
    <w:p w14:paraId="6A9F6A0E" w14:textId="13B14578" w:rsidR="0049458E" w:rsidRPr="0049458E" w:rsidRDefault="0049458E" w:rsidP="0049458E">
      <w:pPr>
        <w:widowControl w:val="0"/>
        <w:tabs>
          <w:tab w:val="left" w:pos="1512"/>
        </w:tabs>
        <w:autoSpaceDE w:val="0"/>
        <w:autoSpaceDN w:val="0"/>
        <w:spacing w:before="126" w:after="0" w:line="283" w:lineRule="auto"/>
        <w:ind w:right="583"/>
        <w:jc w:val="both"/>
      </w:pPr>
    </w:p>
    <w:p w14:paraId="00B4966C" w14:textId="77777777" w:rsidR="0049458E" w:rsidRPr="0049458E" w:rsidRDefault="0049458E" w:rsidP="0049458E">
      <w:pPr>
        <w:widowControl w:val="0"/>
        <w:tabs>
          <w:tab w:val="left" w:pos="1512"/>
        </w:tabs>
        <w:autoSpaceDE w:val="0"/>
        <w:autoSpaceDN w:val="0"/>
        <w:spacing w:before="126" w:after="0" w:line="283" w:lineRule="auto"/>
        <w:ind w:right="583"/>
        <w:jc w:val="both"/>
        <w:rPr>
          <w:b/>
          <w:bCs/>
        </w:rPr>
      </w:pPr>
      <w:r w:rsidRPr="0049458E">
        <w:rPr>
          <w:b/>
          <w:bCs/>
        </w:rPr>
        <w:t>5. Actions When a Child Is Unwell</w:t>
      </w:r>
    </w:p>
    <w:p w14:paraId="2AFB5FF6" w14:textId="77777777" w:rsidR="0049458E" w:rsidRPr="0049458E" w:rsidRDefault="0049458E" w:rsidP="0049458E">
      <w:pPr>
        <w:widowControl w:val="0"/>
        <w:tabs>
          <w:tab w:val="left" w:pos="1512"/>
        </w:tabs>
        <w:autoSpaceDE w:val="0"/>
        <w:autoSpaceDN w:val="0"/>
        <w:spacing w:before="126" w:after="0" w:line="283" w:lineRule="auto"/>
        <w:ind w:right="583"/>
        <w:jc w:val="both"/>
      </w:pPr>
      <w:r w:rsidRPr="0049458E">
        <w:t>If a child shows signs of illness during nursery hours, staff will:</w:t>
      </w:r>
    </w:p>
    <w:p w14:paraId="089D3916" w14:textId="77777777" w:rsidR="0049458E" w:rsidRPr="0049458E" w:rsidRDefault="0049458E" w:rsidP="0049458E">
      <w:pPr>
        <w:widowControl w:val="0"/>
        <w:numPr>
          <w:ilvl w:val="0"/>
          <w:numId w:val="37"/>
        </w:numPr>
        <w:tabs>
          <w:tab w:val="left" w:pos="1512"/>
        </w:tabs>
        <w:autoSpaceDE w:val="0"/>
        <w:autoSpaceDN w:val="0"/>
        <w:spacing w:before="126" w:after="0" w:line="283" w:lineRule="auto"/>
        <w:ind w:right="583"/>
        <w:jc w:val="both"/>
      </w:pPr>
      <w:r w:rsidRPr="0049458E">
        <w:t>Move the child to a quiet, comfortable area under supervision.</w:t>
      </w:r>
    </w:p>
    <w:p w14:paraId="12A3C25F" w14:textId="77777777" w:rsidR="0049458E" w:rsidRPr="0049458E" w:rsidRDefault="0049458E" w:rsidP="0049458E">
      <w:pPr>
        <w:widowControl w:val="0"/>
        <w:numPr>
          <w:ilvl w:val="0"/>
          <w:numId w:val="37"/>
        </w:numPr>
        <w:tabs>
          <w:tab w:val="left" w:pos="1512"/>
        </w:tabs>
        <w:autoSpaceDE w:val="0"/>
        <w:autoSpaceDN w:val="0"/>
        <w:spacing w:before="126" w:after="0" w:line="283" w:lineRule="auto"/>
        <w:ind w:right="583"/>
        <w:jc w:val="both"/>
      </w:pPr>
      <w:r w:rsidRPr="0049458E">
        <w:t>Record symptoms using Medical Tracker and notify the Nursery Manager.</w:t>
      </w:r>
    </w:p>
    <w:p w14:paraId="2F646947" w14:textId="77777777" w:rsidR="0049458E" w:rsidRPr="0049458E" w:rsidRDefault="0049458E" w:rsidP="0049458E">
      <w:pPr>
        <w:widowControl w:val="0"/>
        <w:numPr>
          <w:ilvl w:val="0"/>
          <w:numId w:val="37"/>
        </w:numPr>
        <w:tabs>
          <w:tab w:val="left" w:pos="1512"/>
        </w:tabs>
        <w:autoSpaceDE w:val="0"/>
        <w:autoSpaceDN w:val="0"/>
        <w:spacing w:before="126" w:after="0" w:line="283" w:lineRule="auto"/>
        <w:ind w:right="583"/>
        <w:jc w:val="both"/>
      </w:pPr>
      <w:r w:rsidRPr="0049458E">
        <w:t>Immediately contact the parent or carer to collect the child.</w:t>
      </w:r>
    </w:p>
    <w:p w14:paraId="3A2791D0" w14:textId="77777777" w:rsidR="0049458E" w:rsidRPr="0049458E" w:rsidRDefault="0049458E" w:rsidP="0049458E">
      <w:pPr>
        <w:widowControl w:val="0"/>
        <w:numPr>
          <w:ilvl w:val="0"/>
          <w:numId w:val="37"/>
        </w:numPr>
        <w:tabs>
          <w:tab w:val="left" w:pos="1512"/>
        </w:tabs>
        <w:autoSpaceDE w:val="0"/>
        <w:autoSpaceDN w:val="0"/>
        <w:spacing w:before="126" w:after="0" w:line="283" w:lineRule="auto"/>
        <w:ind w:right="583"/>
        <w:jc w:val="both"/>
      </w:pPr>
      <w:r w:rsidRPr="0049458E">
        <w:t>Provide first aid or comfort as required, without administering medication unless prior consent is given.</w:t>
      </w:r>
    </w:p>
    <w:p w14:paraId="1B119F8F" w14:textId="12C2BB5A" w:rsidR="0049458E" w:rsidRPr="0049458E" w:rsidRDefault="0049458E" w:rsidP="0049458E">
      <w:pPr>
        <w:widowControl w:val="0"/>
        <w:tabs>
          <w:tab w:val="left" w:pos="1512"/>
        </w:tabs>
        <w:autoSpaceDE w:val="0"/>
        <w:autoSpaceDN w:val="0"/>
        <w:spacing w:before="126" w:after="0" w:line="283" w:lineRule="auto"/>
        <w:ind w:right="583"/>
        <w:jc w:val="both"/>
      </w:pPr>
    </w:p>
    <w:p w14:paraId="0E22FB95" w14:textId="77777777" w:rsidR="0049458E" w:rsidRPr="0049458E" w:rsidRDefault="0049458E" w:rsidP="0049458E">
      <w:pPr>
        <w:widowControl w:val="0"/>
        <w:tabs>
          <w:tab w:val="left" w:pos="1512"/>
        </w:tabs>
        <w:autoSpaceDE w:val="0"/>
        <w:autoSpaceDN w:val="0"/>
        <w:spacing w:before="126" w:after="0" w:line="283" w:lineRule="auto"/>
        <w:ind w:right="583"/>
        <w:jc w:val="both"/>
        <w:rPr>
          <w:b/>
          <w:bCs/>
        </w:rPr>
      </w:pPr>
      <w:r w:rsidRPr="0049458E">
        <w:rPr>
          <w:b/>
          <w:bCs/>
        </w:rPr>
        <w:t>6. Exclusion Periods</w:t>
      </w:r>
    </w:p>
    <w:p w14:paraId="6F1A334E" w14:textId="77777777" w:rsidR="0049458E" w:rsidRPr="0049458E" w:rsidRDefault="0049458E" w:rsidP="0049458E">
      <w:pPr>
        <w:widowControl w:val="0"/>
        <w:tabs>
          <w:tab w:val="left" w:pos="1512"/>
        </w:tabs>
        <w:autoSpaceDE w:val="0"/>
        <w:autoSpaceDN w:val="0"/>
        <w:spacing w:before="126" w:after="0" w:line="283" w:lineRule="auto"/>
        <w:ind w:right="583"/>
        <w:jc w:val="both"/>
      </w:pPr>
      <w:r w:rsidRPr="0049458E">
        <w:t>To reduce the risk of spreading infectious diseases, exclusion periods are in line with Public Health England (PHE) and UKHSA guidance, including:</w:t>
      </w:r>
    </w:p>
    <w:p w14:paraId="5B2F2FAB" w14:textId="77777777" w:rsidR="0049458E" w:rsidRPr="0049458E" w:rsidRDefault="0049458E" w:rsidP="0049458E">
      <w:pPr>
        <w:widowControl w:val="0"/>
        <w:numPr>
          <w:ilvl w:val="0"/>
          <w:numId w:val="38"/>
        </w:numPr>
        <w:tabs>
          <w:tab w:val="left" w:pos="1512"/>
        </w:tabs>
        <w:autoSpaceDE w:val="0"/>
        <w:autoSpaceDN w:val="0"/>
        <w:spacing w:before="126" w:after="0" w:line="283" w:lineRule="auto"/>
        <w:ind w:right="583"/>
        <w:jc w:val="both"/>
      </w:pPr>
      <w:r w:rsidRPr="0049458E">
        <w:t>Vomiting and diarrhoea: Exclude for 48 hours after the last episode.</w:t>
      </w:r>
    </w:p>
    <w:p w14:paraId="3C44A889" w14:textId="77777777" w:rsidR="0049458E" w:rsidRPr="0049458E" w:rsidRDefault="0049458E" w:rsidP="0049458E">
      <w:pPr>
        <w:widowControl w:val="0"/>
        <w:numPr>
          <w:ilvl w:val="0"/>
          <w:numId w:val="38"/>
        </w:numPr>
        <w:tabs>
          <w:tab w:val="left" w:pos="1512"/>
        </w:tabs>
        <w:autoSpaceDE w:val="0"/>
        <w:autoSpaceDN w:val="0"/>
        <w:spacing w:before="126" w:after="0" w:line="283" w:lineRule="auto"/>
        <w:ind w:right="583"/>
        <w:jc w:val="both"/>
      </w:pPr>
      <w:r w:rsidRPr="0049458E">
        <w:t>Fever: Exclude until fever-free for 24 hours without medication.</w:t>
      </w:r>
    </w:p>
    <w:p w14:paraId="31025B73" w14:textId="77777777" w:rsidR="0049458E" w:rsidRPr="0049458E" w:rsidRDefault="0049458E" w:rsidP="0049458E">
      <w:pPr>
        <w:widowControl w:val="0"/>
        <w:numPr>
          <w:ilvl w:val="0"/>
          <w:numId w:val="38"/>
        </w:numPr>
        <w:tabs>
          <w:tab w:val="left" w:pos="1512"/>
        </w:tabs>
        <w:autoSpaceDE w:val="0"/>
        <w:autoSpaceDN w:val="0"/>
        <w:spacing w:before="126" w:after="0" w:line="283" w:lineRule="auto"/>
        <w:ind w:right="583"/>
        <w:jc w:val="both"/>
      </w:pPr>
      <w:r w:rsidRPr="0049458E">
        <w:t>Chickenpox: Exclude until all spots have crusted over.</w:t>
      </w:r>
    </w:p>
    <w:p w14:paraId="427B0FC9" w14:textId="77777777" w:rsidR="0049458E" w:rsidRPr="0049458E" w:rsidRDefault="0049458E" w:rsidP="0049458E">
      <w:pPr>
        <w:widowControl w:val="0"/>
        <w:numPr>
          <w:ilvl w:val="0"/>
          <w:numId w:val="38"/>
        </w:numPr>
        <w:tabs>
          <w:tab w:val="left" w:pos="1512"/>
        </w:tabs>
        <w:autoSpaceDE w:val="0"/>
        <w:autoSpaceDN w:val="0"/>
        <w:spacing w:before="126" w:after="0" w:line="283" w:lineRule="auto"/>
        <w:ind w:right="583"/>
        <w:jc w:val="both"/>
      </w:pPr>
      <w:r w:rsidRPr="0049458E">
        <w:t>Measles, mumps, rubella: Exclude for period advised by GP/PHE.</w:t>
      </w:r>
    </w:p>
    <w:p w14:paraId="06197707" w14:textId="77777777" w:rsidR="0049458E" w:rsidRPr="0049458E" w:rsidRDefault="0049458E" w:rsidP="0049458E">
      <w:pPr>
        <w:widowControl w:val="0"/>
        <w:numPr>
          <w:ilvl w:val="0"/>
          <w:numId w:val="38"/>
        </w:numPr>
        <w:tabs>
          <w:tab w:val="left" w:pos="1512"/>
        </w:tabs>
        <w:autoSpaceDE w:val="0"/>
        <w:autoSpaceDN w:val="0"/>
        <w:spacing w:before="126" w:after="0" w:line="283" w:lineRule="auto"/>
        <w:ind w:right="583"/>
        <w:jc w:val="both"/>
      </w:pPr>
      <w:r w:rsidRPr="0049458E">
        <w:t>Conjunctivitis: Exclude until treatment begins and symptoms reduce.</w:t>
      </w:r>
    </w:p>
    <w:p w14:paraId="19F7F554" w14:textId="77777777" w:rsidR="0049458E" w:rsidRPr="0049458E" w:rsidRDefault="0049458E" w:rsidP="0049458E">
      <w:pPr>
        <w:widowControl w:val="0"/>
        <w:numPr>
          <w:ilvl w:val="0"/>
          <w:numId w:val="38"/>
        </w:numPr>
        <w:tabs>
          <w:tab w:val="left" w:pos="1512"/>
        </w:tabs>
        <w:autoSpaceDE w:val="0"/>
        <w:autoSpaceDN w:val="0"/>
        <w:spacing w:before="126" w:after="0" w:line="283" w:lineRule="auto"/>
        <w:ind w:right="583"/>
        <w:jc w:val="both"/>
      </w:pPr>
      <w:r w:rsidRPr="0049458E">
        <w:t>COVID-19: Follow current NHS and DfE guidance on isolation and testing.</w:t>
      </w:r>
    </w:p>
    <w:p w14:paraId="588B4A51" w14:textId="77777777" w:rsidR="0049458E" w:rsidRPr="0049458E" w:rsidRDefault="0049458E" w:rsidP="0049458E">
      <w:pPr>
        <w:widowControl w:val="0"/>
        <w:numPr>
          <w:ilvl w:val="0"/>
          <w:numId w:val="38"/>
        </w:numPr>
        <w:tabs>
          <w:tab w:val="left" w:pos="1512"/>
        </w:tabs>
        <w:autoSpaceDE w:val="0"/>
        <w:autoSpaceDN w:val="0"/>
        <w:spacing w:before="126" w:after="0" w:line="283" w:lineRule="auto"/>
        <w:ind w:right="583"/>
        <w:jc w:val="both"/>
      </w:pPr>
      <w:r w:rsidRPr="0049458E">
        <w:t>Head lice: No exclusion, but treatment must be started before return.</w:t>
      </w:r>
    </w:p>
    <w:p w14:paraId="72AEE51B" w14:textId="77777777" w:rsidR="0049458E" w:rsidRPr="0049458E" w:rsidRDefault="0049458E" w:rsidP="0049458E">
      <w:pPr>
        <w:widowControl w:val="0"/>
        <w:numPr>
          <w:ilvl w:val="0"/>
          <w:numId w:val="38"/>
        </w:numPr>
        <w:tabs>
          <w:tab w:val="left" w:pos="1512"/>
        </w:tabs>
        <w:autoSpaceDE w:val="0"/>
        <w:autoSpaceDN w:val="0"/>
        <w:spacing w:before="126" w:after="0" w:line="283" w:lineRule="auto"/>
        <w:ind w:right="583"/>
        <w:jc w:val="both"/>
      </w:pPr>
      <w:r w:rsidRPr="0049458E">
        <w:t>Impetigo: Exclude until lesions are crusted or 48 hours after antibiotic treatment starts.</w:t>
      </w:r>
    </w:p>
    <w:p w14:paraId="3A983B4A" w14:textId="77777777" w:rsidR="0049458E" w:rsidRPr="0049458E" w:rsidRDefault="0049458E" w:rsidP="0049458E">
      <w:pPr>
        <w:widowControl w:val="0"/>
        <w:tabs>
          <w:tab w:val="left" w:pos="1512"/>
        </w:tabs>
        <w:autoSpaceDE w:val="0"/>
        <w:autoSpaceDN w:val="0"/>
        <w:spacing w:before="126" w:after="0" w:line="283" w:lineRule="auto"/>
        <w:ind w:right="583"/>
        <w:jc w:val="both"/>
      </w:pPr>
      <w:r w:rsidRPr="0049458E">
        <w:t>A full table of illnesses and their exclusion periods is available to all parents upon request and displayed in the nursery entrance.</w:t>
      </w:r>
    </w:p>
    <w:p w14:paraId="7D2750BC" w14:textId="539A2C5C" w:rsidR="0049458E" w:rsidRDefault="0049458E" w:rsidP="0049458E">
      <w:pPr>
        <w:widowControl w:val="0"/>
        <w:tabs>
          <w:tab w:val="left" w:pos="1512"/>
        </w:tabs>
        <w:autoSpaceDE w:val="0"/>
        <w:autoSpaceDN w:val="0"/>
        <w:spacing w:before="126" w:after="0" w:line="283" w:lineRule="auto"/>
        <w:ind w:right="583"/>
        <w:jc w:val="both"/>
      </w:pPr>
    </w:p>
    <w:p w14:paraId="31174F2E" w14:textId="77777777" w:rsidR="0049458E" w:rsidRPr="0049458E" w:rsidRDefault="0049458E" w:rsidP="0049458E">
      <w:pPr>
        <w:widowControl w:val="0"/>
        <w:tabs>
          <w:tab w:val="left" w:pos="1512"/>
        </w:tabs>
        <w:autoSpaceDE w:val="0"/>
        <w:autoSpaceDN w:val="0"/>
        <w:spacing w:before="126" w:after="0" w:line="283" w:lineRule="auto"/>
        <w:ind w:right="583"/>
        <w:jc w:val="both"/>
      </w:pPr>
    </w:p>
    <w:p w14:paraId="685127BE" w14:textId="77777777" w:rsidR="0049458E" w:rsidRPr="0049458E" w:rsidRDefault="0049458E" w:rsidP="0049458E">
      <w:pPr>
        <w:widowControl w:val="0"/>
        <w:tabs>
          <w:tab w:val="left" w:pos="1512"/>
        </w:tabs>
        <w:autoSpaceDE w:val="0"/>
        <w:autoSpaceDN w:val="0"/>
        <w:spacing w:before="126" w:after="0" w:line="283" w:lineRule="auto"/>
        <w:ind w:right="583"/>
        <w:jc w:val="both"/>
        <w:rPr>
          <w:b/>
          <w:bCs/>
        </w:rPr>
      </w:pPr>
      <w:r w:rsidRPr="0049458E">
        <w:rPr>
          <w:b/>
          <w:bCs/>
        </w:rPr>
        <w:lastRenderedPageBreak/>
        <w:t>7. Reporting Illness</w:t>
      </w:r>
    </w:p>
    <w:p w14:paraId="0C6E9026" w14:textId="77777777" w:rsidR="0049458E" w:rsidRPr="0049458E" w:rsidRDefault="0049458E" w:rsidP="0049458E">
      <w:pPr>
        <w:widowControl w:val="0"/>
        <w:numPr>
          <w:ilvl w:val="0"/>
          <w:numId w:val="39"/>
        </w:numPr>
        <w:tabs>
          <w:tab w:val="left" w:pos="1512"/>
        </w:tabs>
        <w:autoSpaceDE w:val="0"/>
        <w:autoSpaceDN w:val="0"/>
        <w:spacing w:before="126" w:after="0" w:line="283" w:lineRule="auto"/>
        <w:ind w:right="583"/>
        <w:jc w:val="both"/>
      </w:pPr>
      <w:r w:rsidRPr="0049458E">
        <w:t>Parents must inform the nursery immediately if their child is diagnosed with a notifiable or contagious illness.</w:t>
      </w:r>
    </w:p>
    <w:p w14:paraId="089CB968" w14:textId="77777777" w:rsidR="0049458E" w:rsidRPr="0049458E" w:rsidRDefault="0049458E" w:rsidP="0049458E">
      <w:pPr>
        <w:widowControl w:val="0"/>
        <w:numPr>
          <w:ilvl w:val="0"/>
          <w:numId w:val="39"/>
        </w:numPr>
        <w:tabs>
          <w:tab w:val="left" w:pos="1512"/>
        </w:tabs>
        <w:autoSpaceDE w:val="0"/>
        <w:autoSpaceDN w:val="0"/>
        <w:spacing w:before="126" w:after="0" w:line="283" w:lineRule="auto"/>
        <w:ind w:right="583"/>
        <w:jc w:val="both"/>
      </w:pPr>
      <w:r w:rsidRPr="0049458E">
        <w:t>Staff will report outbreaks to the local Health Protection Team and notify Public Health England or UKHSA where necessary.</w:t>
      </w:r>
    </w:p>
    <w:p w14:paraId="7F8175B6" w14:textId="77777777" w:rsidR="0049458E" w:rsidRPr="0049458E" w:rsidRDefault="0049458E" w:rsidP="0049458E">
      <w:pPr>
        <w:widowControl w:val="0"/>
        <w:numPr>
          <w:ilvl w:val="0"/>
          <w:numId w:val="39"/>
        </w:numPr>
        <w:tabs>
          <w:tab w:val="left" w:pos="1512"/>
        </w:tabs>
        <w:autoSpaceDE w:val="0"/>
        <w:autoSpaceDN w:val="0"/>
        <w:spacing w:before="126" w:after="0" w:line="283" w:lineRule="auto"/>
        <w:ind w:right="583"/>
        <w:jc w:val="both"/>
      </w:pPr>
      <w:r w:rsidRPr="0049458E">
        <w:t>Confidentiality will be maintained in line with the Data Protection Act 2018 (GDPR).</w:t>
      </w:r>
    </w:p>
    <w:p w14:paraId="248DCA65" w14:textId="66455B25" w:rsidR="0049458E" w:rsidRPr="0049458E" w:rsidRDefault="0049458E" w:rsidP="0049458E">
      <w:pPr>
        <w:widowControl w:val="0"/>
        <w:tabs>
          <w:tab w:val="left" w:pos="1512"/>
        </w:tabs>
        <w:autoSpaceDE w:val="0"/>
        <w:autoSpaceDN w:val="0"/>
        <w:spacing w:before="126" w:after="0" w:line="283" w:lineRule="auto"/>
        <w:ind w:right="583"/>
        <w:jc w:val="both"/>
      </w:pPr>
    </w:p>
    <w:p w14:paraId="6E9A4128" w14:textId="77777777" w:rsidR="0049458E" w:rsidRPr="0049458E" w:rsidRDefault="0049458E" w:rsidP="0049458E">
      <w:pPr>
        <w:widowControl w:val="0"/>
        <w:tabs>
          <w:tab w:val="left" w:pos="1512"/>
        </w:tabs>
        <w:autoSpaceDE w:val="0"/>
        <w:autoSpaceDN w:val="0"/>
        <w:spacing w:before="126" w:after="0" w:line="283" w:lineRule="auto"/>
        <w:ind w:right="583"/>
        <w:jc w:val="both"/>
        <w:rPr>
          <w:b/>
          <w:bCs/>
        </w:rPr>
      </w:pPr>
      <w:r w:rsidRPr="0049458E">
        <w:rPr>
          <w:b/>
          <w:bCs/>
        </w:rPr>
        <w:t>8. Administration of Medication</w:t>
      </w:r>
    </w:p>
    <w:p w14:paraId="2EC28BC6" w14:textId="77777777" w:rsidR="0049458E" w:rsidRPr="0049458E" w:rsidRDefault="0049458E" w:rsidP="0049458E">
      <w:pPr>
        <w:widowControl w:val="0"/>
        <w:numPr>
          <w:ilvl w:val="0"/>
          <w:numId w:val="40"/>
        </w:numPr>
        <w:tabs>
          <w:tab w:val="left" w:pos="1512"/>
        </w:tabs>
        <w:autoSpaceDE w:val="0"/>
        <w:autoSpaceDN w:val="0"/>
        <w:spacing w:before="126" w:after="0" w:line="283" w:lineRule="auto"/>
        <w:ind w:right="583"/>
        <w:jc w:val="both"/>
      </w:pPr>
      <w:r w:rsidRPr="0049458E">
        <w:t>Medication will only be administered as outlined in the Medication Policy, in line with EYFS 2024 welfare requirements.</w:t>
      </w:r>
    </w:p>
    <w:p w14:paraId="787908A9" w14:textId="77777777" w:rsidR="0049458E" w:rsidRPr="0049458E" w:rsidRDefault="0049458E" w:rsidP="0049458E">
      <w:pPr>
        <w:widowControl w:val="0"/>
        <w:numPr>
          <w:ilvl w:val="0"/>
          <w:numId w:val="40"/>
        </w:numPr>
        <w:tabs>
          <w:tab w:val="left" w:pos="1512"/>
        </w:tabs>
        <w:autoSpaceDE w:val="0"/>
        <w:autoSpaceDN w:val="0"/>
        <w:spacing w:before="126" w:after="0" w:line="283" w:lineRule="auto"/>
        <w:ind w:right="583"/>
        <w:jc w:val="both"/>
      </w:pPr>
      <w:r w:rsidRPr="0049458E">
        <w:t>Parents must complete a Medication Administration Consent Form.</w:t>
      </w:r>
    </w:p>
    <w:p w14:paraId="564E4483" w14:textId="77777777" w:rsidR="0049458E" w:rsidRPr="0049458E" w:rsidRDefault="0049458E" w:rsidP="0049458E">
      <w:pPr>
        <w:widowControl w:val="0"/>
        <w:numPr>
          <w:ilvl w:val="0"/>
          <w:numId w:val="40"/>
        </w:numPr>
        <w:tabs>
          <w:tab w:val="left" w:pos="1512"/>
        </w:tabs>
        <w:autoSpaceDE w:val="0"/>
        <w:autoSpaceDN w:val="0"/>
        <w:spacing w:before="126" w:after="0" w:line="283" w:lineRule="auto"/>
        <w:ind w:right="583"/>
        <w:jc w:val="both"/>
      </w:pPr>
      <w:r w:rsidRPr="0049458E">
        <w:t>All medication is securely stored, labelled, and administered by trained staff.</w:t>
      </w:r>
    </w:p>
    <w:p w14:paraId="13A73F04" w14:textId="77777777" w:rsidR="0049458E" w:rsidRPr="0049458E" w:rsidRDefault="0049458E" w:rsidP="0049458E">
      <w:pPr>
        <w:widowControl w:val="0"/>
        <w:numPr>
          <w:ilvl w:val="0"/>
          <w:numId w:val="40"/>
        </w:numPr>
        <w:tabs>
          <w:tab w:val="left" w:pos="1512"/>
        </w:tabs>
        <w:autoSpaceDE w:val="0"/>
        <w:autoSpaceDN w:val="0"/>
        <w:spacing w:before="126" w:after="0" w:line="283" w:lineRule="auto"/>
        <w:ind w:right="583"/>
        <w:jc w:val="both"/>
      </w:pPr>
      <w:r w:rsidRPr="0049458E">
        <w:t>Records of administration are maintained in Medical Tracker and shared with parents.</w:t>
      </w:r>
    </w:p>
    <w:p w14:paraId="122945BC" w14:textId="0DC68691" w:rsidR="0049458E" w:rsidRPr="0049458E" w:rsidRDefault="0049458E" w:rsidP="0049458E">
      <w:pPr>
        <w:widowControl w:val="0"/>
        <w:tabs>
          <w:tab w:val="left" w:pos="1512"/>
        </w:tabs>
        <w:autoSpaceDE w:val="0"/>
        <w:autoSpaceDN w:val="0"/>
        <w:spacing w:before="126" w:after="0" w:line="283" w:lineRule="auto"/>
        <w:ind w:right="583"/>
        <w:jc w:val="both"/>
      </w:pPr>
    </w:p>
    <w:p w14:paraId="5465097F" w14:textId="77777777" w:rsidR="0049458E" w:rsidRPr="0049458E" w:rsidRDefault="0049458E" w:rsidP="0049458E">
      <w:pPr>
        <w:widowControl w:val="0"/>
        <w:tabs>
          <w:tab w:val="left" w:pos="1512"/>
        </w:tabs>
        <w:autoSpaceDE w:val="0"/>
        <w:autoSpaceDN w:val="0"/>
        <w:spacing w:before="126" w:after="0" w:line="283" w:lineRule="auto"/>
        <w:ind w:right="583"/>
        <w:jc w:val="both"/>
        <w:rPr>
          <w:b/>
          <w:bCs/>
        </w:rPr>
      </w:pPr>
      <w:r w:rsidRPr="0049458E">
        <w:rPr>
          <w:b/>
          <w:bCs/>
        </w:rPr>
        <w:t>9. Staff Illness</w:t>
      </w:r>
    </w:p>
    <w:p w14:paraId="432A42ED" w14:textId="77777777" w:rsidR="0049458E" w:rsidRPr="0049458E" w:rsidRDefault="0049458E" w:rsidP="0049458E">
      <w:pPr>
        <w:widowControl w:val="0"/>
        <w:numPr>
          <w:ilvl w:val="0"/>
          <w:numId w:val="41"/>
        </w:numPr>
        <w:tabs>
          <w:tab w:val="left" w:pos="1512"/>
        </w:tabs>
        <w:autoSpaceDE w:val="0"/>
        <w:autoSpaceDN w:val="0"/>
        <w:spacing w:before="126" w:after="0" w:line="283" w:lineRule="auto"/>
        <w:ind w:right="583"/>
        <w:jc w:val="both"/>
      </w:pPr>
      <w:r w:rsidRPr="0049458E">
        <w:t>Staff displaying symptoms of contagious illness must not attend work.</w:t>
      </w:r>
    </w:p>
    <w:p w14:paraId="47564641" w14:textId="77777777" w:rsidR="0049458E" w:rsidRPr="0049458E" w:rsidRDefault="0049458E" w:rsidP="0049458E">
      <w:pPr>
        <w:widowControl w:val="0"/>
        <w:numPr>
          <w:ilvl w:val="0"/>
          <w:numId w:val="41"/>
        </w:numPr>
        <w:tabs>
          <w:tab w:val="left" w:pos="1512"/>
        </w:tabs>
        <w:autoSpaceDE w:val="0"/>
        <w:autoSpaceDN w:val="0"/>
        <w:spacing w:before="126" w:after="0" w:line="283" w:lineRule="auto"/>
        <w:ind w:right="583"/>
        <w:jc w:val="both"/>
      </w:pPr>
      <w:r w:rsidRPr="0049458E">
        <w:t>Ill staff must follow the same exclusion guidance as children.</w:t>
      </w:r>
    </w:p>
    <w:p w14:paraId="53D20261" w14:textId="77777777" w:rsidR="0049458E" w:rsidRPr="0049458E" w:rsidRDefault="0049458E" w:rsidP="0049458E">
      <w:pPr>
        <w:widowControl w:val="0"/>
        <w:numPr>
          <w:ilvl w:val="0"/>
          <w:numId w:val="41"/>
        </w:numPr>
        <w:tabs>
          <w:tab w:val="left" w:pos="1512"/>
        </w:tabs>
        <w:autoSpaceDE w:val="0"/>
        <w:autoSpaceDN w:val="0"/>
        <w:spacing w:before="126" w:after="0" w:line="283" w:lineRule="auto"/>
        <w:ind w:right="583"/>
        <w:jc w:val="both"/>
      </w:pPr>
      <w:r w:rsidRPr="0049458E">
        <w:t>The Nursery Manager will arrange cover and maintain safe staffing levels.</w:t>
      </w:r>
    </w:p>
    <w:p w14:paraId="3AB22A1E" w14:textId="77777777" w:rsidR="0049458E" w:rsidRPr="0049458E" w:rsidRDefault="0049458E" w:rsidP="0049458E">
      <w:pPr>
        <w:widowControl w:val="0"/>
        <w:numPr>
          <w:ilvl w:val="0"/>
          <w:numId w:val="41"/>
        </w:numPr>
        <w:tabs>
          <w:tab w:val="left" w:pos="1512"/>
        </w:tabs>
        <w:autoSpaceDE w:val="0"/>
        <w:autoSpaceDN w:val="0"/>
        <w:spacing w:before="126" w:after="0" w:line="283" w:lineRule="auto"/>
        <w:ind w:right="583"/>
        <w:jc w:val="both"/>
      </w:pPr>
      <w:r w:rsidRPr="0049458E">
        <w:t>Occupational Health support will be offered where necessary.</w:t>
      </w:r>
    </w:p>
    <w:p w14:paraId="6006836F" w14:textId="14252047" w:rsidR="0049458E" w:rsidRPr="0049458E" w:rsidRDefault="0049458E" w:rsidP="0049458E">
      <w:pPr>
        <w:widowControl w:val="0"/>
        <w:tabs>
          <w:tab w:val="left" w:pos="1512"/>
        </w:tabs>
        <w:autoSpaceDE w:val="0"/>
        <w:autoSpaceDN w:val="0"/>
        <w:spacing w:before="126" w:after="0" w:line="283" w:lineRule="auto"/>
        <w:ind w:right="583"/>
        <w:jc w:val="both"/>
      </w:pPr>
    </w:p>
    <w:p w14:paraId="74ED1E8D" w14:textId="77777777" w:rsidR="0049458E" w:rsidRPr="0049458E" w:rsidRDefault="0049458E" w:rsidP="0049458E">
      <w:pPr>
        <w:widowControl w:val="0"/>
        <w:tabs>
          <w:tab w:val="left" w:pos="1512"/>
        </w:tabs>
        <w:autoSpaceDE w:val="0"/>
        <w:autoSpaceDN w:val="0"/>
        <w:spacing w:before="126" w:after="0" w:line="283" w:lineRule="auto"/>
        <w:ind w:right="583"/>
        <w:jc w:val="both"/>
        <w:rPr>
          <w:b/>
          <w:bCs/>
        </w:rPr>
      </w:pPr>
      <w:r w:rsidRPr="0049458E">
        <w:rPr>
          <w:b/>
          <w:bCs/>
        </w:rPr>
        <w:t>10. Hygiene Practices</w:t>
      </w:r>
    </w:p>
    <w:p w14:paraId="47B9F046" w14:textId="77777777" w:rsidR="0049458E" w:rsidRPr="0049458E" w:rsidRDefault="0049458E" w:rsidP="0049458E">
      <w:pPr>
        <w:widowControl w:val="0"/>
        <w:tabs>
          <w:tab w:val="left" w:pos="1512"/>
        </w:tabs>
        <w:autoSpaceDE w:val="0"/>
        <w:autoSpaceDN w:val="0"/>
        <w:spacing w:before="126" w:after="0" w:line="283" w:lineRule="auto"/>
        <w:ind w:right="583"/>
        <w:jc w:val="both"/>
      </w:pPr>
      <w:r w:rsidRPr="0049458E">
        <w:t>Walk in the Park Nursery follows a preventative hygiene approach supported by EYFS and DDSCP frameworks:</w:t>
      </w:r>
    </w:p>
    <w:p w14:paraId="43437A62" w14:textId="77777777" w:rsidR="0049458E" w:rsidRPr="0049458E" w:rsidRDefault="0049458E" w:rsidP="0049458E">
      <w:pPr>
        <w:widowControl w:val="0"/>
        <w:numPr>
          <w:ilvl w:val="0"/>
          <w:numId w:val="42"/>
        </w:numPr>
        <w:tabs>
          <w:tab w:val="left" w:pos="1512"/>
        </w:tabs>
        <w:autoSpaceDE w:val="0"/>
        <w:autoSpaceDN w:val="0"/>
        <w:spacing w:before="126" w:after="0" w:line="283" w:lineRule="auto"/>
        <w:ind w:right="583"/>
        <w:jc w:val="both"/>
      </w:pPr>
      <w:r w:rsidRPr="0049458E">
        <w:t>Frequent handwashing using soap and running water.</w:t>
      </w:r>
    </w:p>
    <w:p w14:paraId="0EBAC9FC" w14:textId="77777777" w:rsidR="0049458E" w:rsidRPr="0049458E" w:rsidRDefault="0049458E" w:rsidP="0049458E">
      <w:pPr>
        <w:widowControl w:val="0"/>
        <w:numPr>
          <w:ilvl w:val="0"/>
          <w:numId w:val="42"/>
        </w:numPr>
        <w:tabs>
          <w:tab w:val="left" w:pos="1512"/>
        </w:tabs>
        <w:autoSpaceDE w:val="0"/>
        <w:autoSpaceDN w:val="0"/>
        <w:spacing w:before="126" w:after="0" w:line="283" w:lineRule="auto"/>
        <w:ind w:right="583"/>
        <w:jc w:val="both"/>
      </w:pPr>
      <w:r w:rsidRPr="0049458E">
        <w:t>Cleaning of surfaces, toys, and equipment daily or after contamination.</w:t>
      </w:r>
    </w:p>
    <w:p w14:paraId="2EE38DDB" w14:textId="77777777" w:rsidR="0049458E" w:rsidRPr="0049458E" w:rsidRDefault="0049458E" w:rsidP="0049458E">
      <w:pPr>
        <w:widowControl w:val="0"/>
        <w:numPr>
          <w:ilvl w:val="0"/>
          <w:numId w:val="42"/>
        </w:numPr>
        <w:tabs>
          <w:tab w:val="left" w:pos="1512"/>
        </w:tabs>
        <w:autoSpaceDE w:val="0"/>
        <w:autoSpaceDN w:val="0"/>
        <w:spacing w:before="126" w:after="0" w:line="283" w:lineRule="auto"/>
        <w:ind w:right="583"/>
        <w:jc w:val="both"/>
      </w:pPr>
      <w:r w:rsidRPr="0049458E">
        <w:t>Promotion of the “Catch it, Bin it, Kill it” respiratory hygiene model.</w:t>
      </w:r>
    </w:p>
    <w:p w14:paraId="6AC5E512" w14:textId="77777777" w:rsidR="0049458E" w:rsidRPr="0049458E" w:rsidRDefault="0049458E" w:rsidP="0049458E">
      <w:pPr>
        <w:widowControl w:val="0"/>
        <w:numPr>
          <w:ilvl w:val="0"/>
          <w:numId w:val="42"/>
        </w:numPr>
        <w:tabs>
          <w:tab w:val="left" w:pos="1512"/>
        </w:tabs>
        <w:autoSpaceDE w:val="0"/>
        <w:autoSpaceDN w:val="0"/>
        <w:spacing w:before="126" w:after="0" w:line="283" w:lineRule="auto"/>
        <w:ind w:right="583"/>
        <w:jc w:val="both"/>
      </w:pPr>
      <w:r w:rsidRPr="0049458E">
        <w:t>Safe disposal of tissues, gloves, and PPE.</w:t>
      </w:r>
    </w:p>
    <w:p w14:paraId="44F1CD90" w14:textId="77777777" w:rsidR="0049458E" w:rsidRPr="0049458E" w:rsidRDefault="0049458E" w:rsidP="0049458E">
      <w:pPr>
        <w:widowControl w:val="0"/>
        <w:numPr>
          <w:ilvl w:val="0"/>
          <w:numId w:val="42"/>
        </w:numPr>
        <w:tabs>
          <w:tab w:val="left" w:pos="1512"/>
        </w:tabs>
        <w:autoSpaceDE w:val="0"/>
        <w:autoSpaceDN w:val="0"/>
        <w:spacing w:before="126" w:after="0" w:line="283" w:lineRule="auto"/>
        <w:ind w:right="583"/>
        <w:jc w:val="both"/>
      </w:pPr>
      <w:r w:rsidRPr="0049458E">
        <w:t>Monitoring and auditing of hygiene logs and infection control procedures.</w:t>
      </w:r>
    </w:p>
    <w:p w14:paraId="0B67E80E" w14:textId="6F53EEB9" w:rsidR="0049458E" w:rsidRPr="0049458E" w:rsidRDefault="0049458E" w:rsidP="0049458E">
      <w:pPr>
        <w:widowControl w:val="0"/>
        <w:tabs>
          <w:tab w:val="left" w:pos="1512"/>
        </w:tabs>
        <w:autoSpaceDE w:val="0"/>
        <w:autoSpaceDN w:val="0"/>
        <w:spacing w:before="126" w:after="0" w:line="283" w:lineRule="auto"/>
        <w:ind w:right="583"/>
        <w:jc w:val="both"/>
      </w:pPr>
    </w:p>
    <w:p w14:paraId="2C3E134A" w14:textId="77777777" w:rsidR="0049458E" w:rsidRPr="0049458E" w:rsidRDefault="0049458E" w:rsidP="0049458E">
      <w:pPr>
        <w:widowControl w:val="0"/>
        <w:tabs>
          <w:tab w:val="left" w:pos="1512"/>
        </w:tabs>
        <w:autoSpaceDE w:val="0"/>
        <w:autoSpaceDN w:val="0"/>
        <w:spacing w:before="126" w:after="0" w:line="283" w:lineRule="auto"/>
        <w:ind w:right="583"/>
        <w:jc w:val="both"/>
        <w:rPr>
          <w:b/>
          <w:bCs/>
        </w:rPr>
      </w:pPr>
      <w:r w:rsidRPr="0049458E">
        <w:rPr>
          <w:b/>
          <w:bCs/>
        </w:rPr>
        <w:t>11. Monitoring and Review</w:t>
      </w:r>
    </w:p>
    <w:p w14:paraId="6476CC2E" w14:textId="77777777" w:rsidR="0049458E" w:rsidRPr="0049458E" w:rsidRDefault="0049458E" w:rsidP="0049458E">
      <w:pPr>
        <w:widowControl w:val="0"/>
        <w:numPr>
          <w:ilvl w:val="0"/>
          <w:numId w:val="43"/>
        </w:numPr>
        <w:tabs>
          <w:tab w:val="left" w:pos="1512"/>
        </w:tabs>
        <w:autoSpaceDE w:val="0"/>
        <w:autoSpaceDN w:val="0"/>
        <w:spacing w:before="126" w:after="0" w:line="283" w:lineRule="auto"/>
        <w:ind w:right="583"/>
        <w:jc w:val="both"/>
      </w:pPr>
      <w:r w:rsidRPr="0049458E">
        <w:t>This policy is reviewed annually or sooner if required by changes in law, EYFS statutory framework, DDSCP guidance, or public health recommendations.</w:t>
      </w:r>
    </w:p>
    <w:p w14:paraId="3C83F9CC" w14:textId="77777777" w:rsidR="0049458E" w:rsidRPr="0049458E" w:rsidRDefault="0049458E" w:rsidP="0049458E">
      <w:pPr>
        <w:widowControl w:val="0"/>
        <w:numPr>
          <w:ilvl w:val="0"/>
          <w:numId w:val="43"/>
        </w:numPr>
        <w:tabs>
          <w:tab w:val="left" w:pos="1512"/>
        </w:tabs>
        <w:autoSpaceDE w:val="0"/>
        <w:autoSpaceDN w:val="0"/>
        <w:spacing w:before="126" w:after="0" w:line="283" w:lineRule="auto"/>
        <w:ind w:right="583"/>
        <w:jc w:val="both"/>
      </w:pPr>
      <w:r w:rsidRPr="0049458E">
        <w:t>The Nursery Manager is responsible for reviewing infection control practices and staff training needs.</w:t>
      </w:r>
    </w:p>
    <w:p w14:paraId="2E12CEF8" w14:textId="77777777" w:rsidR="0049458E" w:rsidRPr="0049458E" w:rsidRDefault="0049458E" w:rsidP="0049458E">
      <w:pPr>
        <w:widowControl w:val="0"/>
        <w:numPr>
          <w:ilvl w:val="0"/>
          <w:numId w:val="43"/>
        </w:numPr>
        <w:tabs>
          <w:tab w:val="left" w:pos="1512"/>
        </w:tabs>
        <w:autoSpaceDE w:val="0"/>
        <w:autoSpaceDN w:val="0"/>
        <w:spacing w:before="126" w:after="0" w:line="283" w:lineRule="auto"/>
        <w:ind w:right="583"/>
        <w:jc w:val="both"/>
      </w:pPr>
      <w:r w:rsidRPr="0049458E">
        <w:t>Parents will be consulted during significant reviews or updates.</w:t>
      </w:r>
    </w:p>
    <w:p w14:paraId="229ABAFD" w14:textId="01FA327C" w:rsidR="0049458E" w:rsidRPr="0049458E" w:rsidRDefault="0049458E" w:rsidP="0049458E">
      <w:pPr>
        <w:widowControl w:val="0"/>
        <w:tabs>
          <w:tab w:val="left" w:pos="1512"/>
        </w:tabs>
        <w:autoSpaceDE w:val="0"/>
        <w:autoSpaceDN w:val="0"/>
        <w:spacing w:before="126" w:after="0" w:line="283" w:lineRule="auto"/>
        <w:ind w:right="583"/>
        <w:jc w:val="both"/>
      </w:pPr>
    </w:p>
    <w:p w14:paraId="25044CE9" w14:textId="77777777" w:rsidR="0049458E" w:rsidRPr="0049458E" w:rsidRDefault="0049458E" w:rsidP="0049458E">
      <w:pPr>
        <w:widowControl w:val="0"/>
        <w:tabs>
          <w:tab w:val="left" w:pos="1512"/>
        </w:tabs>
        <w:autoSpaceDE w:val="0"/>
        <w:autoSpaceDN w:val="0"/>
        <w:spacing w:before="126" w:after="0" w:line="283" w:lineRule="auto"/>
        <w:ind w:right="583"/>
        <w:jc w:val="both"/>
        <w:rPr>
          <w:b/>
          <w:bCs/>
        </w:rPr>
      </w:pPr>
      <w:r w:rsidRPr="0049458E">
        <w:rPr>
          <w:b/>
          <w:bCs/>
        </w:rPr>
        <w:t>Legal and Statutory Frameworks Referenced</w:t>
      </w:r>
    </w:p>
    <w:p w14:paraId="310747AF" w14:textId="77777777" w:rsidR="0049458E" w:rsidRPr="0049458E" w:rsidRDefault="0049458E" w:rsidP="0049458E">
      <w:pPr>
        <w:widowControl w:val="0"/>
        <w:numPr>
          <w:ilvl w:val="0"/>
          <w:numId w:val="44"/>
        </w:numPr>
        <w:tabs>
          <w:tab w:val="left" w:pos="1512"/>
        </w:tabs>
        <w:autoSpaceDE w:val="0"/>
        <w:autoSpaceDN w:val="0"/>
        <w:spacing w:before="126" w:after="0" w:line="283" w:lineRule="auto"/>
        <w:ind w:right="583"/>
        <w:jc w:val="both"/>
      </w:pPr>
      <w:r w:rsidRPr="0049458E">
        <w:t>Early Years Foundation Stage (EYFS) Framework 2024</w:t>
      </w:r>
    </w:p>
    <w:p w14:paraId="7F55D186" w14:textId="77777777" w:rsidR="0049458E" w:rsidRPr="0049458E" w:rsidRDefault="0049458E" w:rsidP="0049458E">
      <w:pPr>
        <w:widowControl w:val="0"/>
        <w:numPr>
          <w:ilvl w:val="0"/>
          <w:numId w:val="44"/>
        </w:numPr>
        <w:tabs>
          <w:tab w:val="left" w:pos="1512"/>
        </w:tabs>
        <w:autoSpaceDE w:val="0"/>
        <w:autoSpaceDN w:val="0"/>
        <w:spacing w:before="126" w:after="0" w:line="283" w:lineRule="auto"/>
        <w:ind w:right="583"/>
        <w:jc w:val="both"/>
      </w:pPr>
      <w:r w:rsidRPr="0049458E">
        <w:t>Children Act 1989 &amp; 2004</w:t>
      </w:r>
    </w:p>
    <w:p w14:paraId="1A53F06D" w14:textId="77777777" w:rsidR="0049458E" w:rsidRPr="0049458E" w:rsidRDefault="0049458E" w:rsidP="0049458E">
      <w:pPr>
        <w:widowControl w:val="0"/>
        <w:numPr>
          <w:ilvl w:val="0"/>
          <w:numId w:val="44"/>
        </w:numPr>
        <w:tabs>
          <w:tab w:val="left" w:pos="1512"/>
        </w:tabs>
        <w:autoSpaceDE w:val="0"/>
        <w:autoSpaceDN w:val="0"/>
        <w:spacing w:before="126" w:after="0" w:line="283" w:lineRule="auto"/>
        <w:ind w:right="583"/>
        <w:jc w:val="both"/>
      </w:pPr>
      <w:r w:rsidRPr="0049458E">
        <w:t>Health and Safety at Work Act 1974</w:t>
      </w:r>
    </w:p>
    <w:p w14:paraId="213B4B0F" w14:textId="77777777" w:rsidR="0049458E" w:rsidRPr="0049458E" w:rsidRDefault="0049458E" w:rsidP="0049458E">
      <w:pPr>
        <w:widowControl w:val="0"/>
        <w:numPr>
          <w:ilvl w:val="0"/>
          <w:numId w:val="44"/>
        </w:numPr>
        <w:tabs>
          <w:tab w:val="left" w:pos="1512"/>
        </w:tabs>
        <w:autoSpaceDE w:val="0"/>
        <w:autoSpaceDN w:val="0"/>
        <w:spacing w:before="126" w:after="0" w:line="283" w:lineRule="auto"/>
        <w:ind w:right="583"/>
        <w:jc w:val="both"/>
      </w:pPr>
      <w:r w:rsidRPr="0049458E">
        <w:t>The Control of Substances Hazardous to Health (COSHH) Regulations 2002</w:t>
      </w:r>
    </w:p>
    <w:p w14:paraId="7ABB4088" w14:textId="77777777" w:rsidR="0049458E" w:rsidRPr="0049458E" w:rsidRDefault="0049458E" w:rsidP="0049458E">
      <w:pPr>
        <w:widowControl w:val="0"/>
        <w:numPr>
          <w:ilvl w:val="0"/>
          <w:numId w:val="44"/>
        </w:numPr>
        <w:tabs>
          <w:tab w:val="left" w:pos="1512"/>
        </w:tabs>
        <w:autoSpaceDE w:val="0"/>
        <w:autoSpaceDN w:val="0"/>
        <w:spacing w:before="126" w:after="0" w:line="283" w:lineRule="auto"/>
        <w:ind w:right="583"/>
        <w:jc w:val="both"/>
      </w:pPr>
      <w:r w:rsidRPr="0049458E">
        <w:t>The Health Protection (Notification) Regulations 2010</w:t>
      </w:r>
    </w:p>
    <w:p w14:paraId="7CA7A98C" w14:textId="77777777" w:rsidR="0049458E" w:rsidRPr="0049458E" w:rsidRDefault="0049458E" w:rsidP="0049458E">
      <w:pPr>
        <w:widowControl w:val="0"/>
        <w:numPr>
          <w:ilvl w:val="0"/>
          <w:numId w:val="44"/>
        </w:numPr>
        <w:tabs>
          <w:tab w:val="left" w:pos="1512"/>
        </w:tabs>
        <w:autoSpaceDE w:val="0"/>
        <w:autoSpaceDN w:val="0"/>
        <w:spacing w:before="126" w:after="0" w:line="283" w:lineRule="auto"/>
        <w:ind w:right="583"/>
        <w:jc w:val="both"/>
      </w:pPr>
      <w:r w:rsidRPr="0049458E">
        <w:t>Public Health England Guidance: Health Protection in Schools and Other Childcare Settings</w:t>
      </w:r>
    </w:p>
    <w:p w14:paraId="472061B6" w14:textId="77777777" w:rsidR="0049458E" w:rsidRPr="0049458E" w:rsidRDefault="0049458E" w:rsidP="0049458E">
      <w:pPr>
        <w:widowControl w:val="0"/>
        <w:numPr>
          <w:ilvl w:val="0"/>
          <w:numId w:val="44"/>
        </w:numPr>
        <w:tabs>
          <w:tab w:val="left" w:pos="1512"/>
        </w:tabs>
        <w:autoSpaceDE w:val="0"/>
        <w:autoSpaceDN w:val="0"/>
        <w:spacing w:before="126" w:after="0" w:line="283" w:lineRule="auto"/>
        <w:ind w:right="583"/>
        <w:jc w:val="both"/>
      </w:pPr>
      <w:r w:rsidRPr="0049458E">
        <w:t>UK Health Security Agency (UKHSA) Guidelines</w:t>
      </w:r>
    </w:p>
    <w:p w14:paraId="405154B7" w14:textId="77777777" w:rsidR="0049458E" w:rsidRPr="0049458E" w:rsidRDefault="0049458E" w:rsidP="0049458E">
      <w:pPr>
        <w:widowControl w:val="0"/>
        <w:numPr>
          <w:ilvl w:val="0"/>
          <w:numId w:val="44"/>
        </w:numPr>
        <w:tabs>
          <w:tab w:val="left" w:pos="1512"/>
        </w:tabs>
        <w:autoSpaceDE w:val="0"/>
        <w:autoSpaceDN w:val="0"/>
        <w:spacing w:before="126" w:after="0" w:line="283" w:lineRule="auto"/>
        <w:ind w:right="583"/>
        <w:jc w:val="both"/>
      </w:pPr>
      <w:r w:rsidRPr="0049458E">
        <w:t>Equality Act 2010 – to ensure no discrimination against children with SEND or medical needs.</w:t>
      </w:r>
    </w:p>
    <w:p w14:paraId="0B2BC2E8" w14:textId="77777777" w:rsidR="0049458E" w:rsidRPr="0049458E" w:rsidRDefault="0049458E" w:rsidP="0049458E">
      <w:pPr>
        <w:widowControl w:val="0"/>
        <w:numPr>
          <w:ilvl w:val="0"/>
          <w:numId w:val="44"/>
        </w:numPr>
        <w:tabs>
          <w:tab w:val="left" w:pos="1512"/>
        </w:tabs>
        <w:autoSpaceDE w:val="0"/>
        <w:autoSpaceDN w:val="0"/>
        <w:spacing w:before="126" w:after="0" w:line="283" w:lineRule="auto"/>
        <w:ind w:right="583"/>
        <w:jc w:val="both"/>
      </w:pPr>
      <w:r w:rsidRPr="0049458E">
        <w:t>DDSCP Policies on Child Protection and Safeguarding</w:t>
      </w:r>
    </w:p>
    <w:p w14:paraId="28E0EA44" w14:textId="77777777" w:rsidR="0049458E" w:rsidRPr="0049458E" w:rsidRDefault="0049458E" w:rsidP="0049458E">
      <w:pPr>
        <w:widowControl w:val="0"/>
        <w:numPr>
          <w:ilvl w:val="0"/>
          <w:numId w:val="44"/>
        </w:numPr>
        <w:tabs>
          <w:tab w:val="left" w:pos="1512"/>
        </w:tabs>
        <w:autoSpaceDE w:val="0"/>
        <w:autoSpaceDN w:val="0"/>
        <w:spacing w:before="126" w:after="0" w:line="283" w:lineRule="auto"/>
        <w:ind w:right="583"/>
        <w:jc w:val="both"/>
      </w:pPr>
      <w:r w:rsidRPr="0049458E">
        <w:t>GDPR / Data Protection Act 2018</w:t>
      </w:r>
    </w:p>
    <w:p w14:paraId="32E19529" w14:textId="77777777" w:rsidR="00D4717B" w:rsidRPr="0049458E" w:rsidRDefault="00D4717B" w:rsidP="00D4717B">
      <w:pPr>
        <w:widowControl w:val="0"/>
        <w:tabs>
          <w:tab w:val="left" w:pos="1512"/>
        </w:tabs>
        <w:autoSpaceDE w:val="0"/>
        <w:autoSpaceDN w:val="0"/>
        <w:spacing w:before="126" w:after="0" w:line="283" w:lineRule="auto"/>
        <w:ind w:right="583"/>
        <w:jc w:val="both"/>
      </w:pPr>
    </w:p>
    <w:p w14:paraId="5C674BF8" w14:textId="766F7B83" w:rsidR="00D4717B" w:rsidRPr="0049458E" w:rsidRDefault="00D4717B" w:rsidP="00D4717B">
      <w:pPr>
        <w:widowControl w:val="0"/>
        <w:tabs>
          <w:tab w:val="left" w:pos="1512"/>
        </w:tabs>
        <w:autoSpaceDE w:val="0"/>
        <w:autoSpaceDN w:val="0"/>
        <w:spacing w:before="126" w:after="0" w:line="283" w:lineRule="auto"/>
        <w:ind w:right="583"/>
        <w:jc w:val="both"/>
      </w:pPr>
    </w:p>
    <w:sectPr w:rsidR="00D4717B" w:rsidRPr="0049458E"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0F21B8" w14:textId="77777777" w:rsidR="00E02B02" w:rsidRDefault="00E02B02" w:rsidP="008933B8">
      <w:pPr>
        <w:spacing w:after="0" w:line="240" w:lineRule="auto"/>
      </w:pPr>
      <w:r>
        <w:separator/>
      </w:r>
    </w:p>
  </w:endnote>
  <w:endnote w:type="continuationSeparator" w:id="0">
    <w:p w14:paraId="2F49D73C" w14:textId="77777777" w:rsidR="00E02B02" w:rsidRDefault="00E02B02"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D5ED8F" w14:textId="77777777" w:rsidR="00E02B02" w:rsidRDefault="00E02B02" w:rsidP="008933B8">
      <w:pPr>
        <w:spacing w:after="0" w:line="240" w:lineRule="auto"/>
      </w:pPr>
      <w:r>
        <w:separator/>
      </w:r>
    </w:p>
  </w:footnote>
  <w:footnote w:type="continuationSeparator" w:id="0">
    <w:p w14:paraId="3A8F5448" w14:textId="77777777" w:rsidR="00E02B02" w:rsidRDefault="00E02B02"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6735AE"/>
    <w:multiLevelType w:val="multilevel"/>
    <w:tmpl w:val="43EAE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CC5126"/>
    <w:multiLevelType w:val="multilevel"/>
    <w:tmpl w:val="B2FC0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D92998"/>
    <w:multiLevelType w:val="hybridMultilevel"/>
    <w:tmpl w:val="CBBEEF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52859E4"/>
    <w:multiLevelType w:val="hybridMultilevel"/>
    <w:tmpl w:val="465EE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9D2FEC"/>
    <w:multiLevelType w:val="hybridMultilevel"/>
    <w:tmpl w:val="896C9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CB4A3E"/>
    <w:multiLevelType w:val="hybridMultilevel"/>
    <w:tmpl w:val="1540895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19A4D12"/>
    <w:multiLevelType w:val="multilevel"/>
    <w:tmpl w:val="D1345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185654C"/>
    <w:multiLevelType w:val="multilevel"/>
    <w:tmpl w:val="DBD64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6FF028F"/>
    <w:multiLevelType w:val="multilevel"/>
    <w:tmpl w:val="AEF0C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886214E"/>
    <w:multiLevelType w:val="hybridMultilevel"/>
    <w:tmpl w:val="04D6E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B142AB2"/>
    <w:multiLevelType w:val="hybridMultilevel"/>
    <w:tmpl w:val="FFB44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B4B5E10"/>
    <w:multiLevelType w:val="multilevel"/>
    <w:tmpl w:val="9DBA8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DA647B7"/>
    <w:multiLevelType w:val="hybridMultilevel"/>
    <w:tmpl w:val="4A8668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ED24BEC"/>
    <w:multiLevelType w:val="multilevel"/>
    <w:tmpl w:val="DDF47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FE447BC"/>
    <w:multiLevelType w:val="hybridMultilevel"/>
    <w:tmpl w:val="048A8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6BC64CA"/>
    <w:multiLevelType w:val="multilevel"/>
    <w:tmpl w:val="DA743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A6B7AF5"/>
    <w:multiLevelType w:val="hybridMultilevel"/>
    <w:tmpl w:val="70783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B60399A"/>
    <w:multiLevelType w:val="multilevel"/>
    <w:tmpl w:val="20082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FC60419"/>
    <w:multiLevelType w:val="multilevel"/>
    <w:tmpl w:val="E7D0D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60E46B1"/>
    <w:multiLevelType w:val="hybridMultilevel"/>
    <w:tmpl w:val="7E5AB7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7D02938"/>
    <w:multiLevelType w:val="multilevel"/>
    <w:tmpl w:val="EEAE2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8AC3435"/>
    <w:multiLevelType w:val="hybridMultilevel"/>
    <w:tmpl w:val="2B3E31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EA54AB1"/>
    <w:multiLevelType w:val="hybridMultilevel"/>
    <w:tmpl w:val="CC3E21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2910620">
    <w:abstractNumId w:val="35"/>
  </w:num>
  <w:num w:numId="2" w16cid:durableId="737244061">
    <w:abstractNumId w:val="14"/>
  </w:num>
  <w:num w:numId="3" w16cid:durableId="1970435953">
    <w:abstractNumId w:val="8"/>
  </w:num>
  <w:num w:numId="4" w16cid:durableId="38818787">
    <w:abstractNumId w:val="31"/>
  </w:num>
  <w:num w:numId="5" w16cid:durableId="1033459785">
    <w:abstractNumId w:val="38"/>
  </w:num>
  <w:num w:numId="6" w16cid:durableId="876510093">
    <w:abstractNumId w:val="20"/>
  </w:num>
  <w:num w:numId="7" w16cid:durableId="1325163200">
    <w:abstractNumId w:val="16"/>
  </w:num>
  <w:num w:numId="8" w16cid:durableId="884952372">
    <w:abstractNumId w:val="3"/>
  </w:num>
  <w:num w:numId="9" w16cid:durableId="138768759">
    <w:abstractNumId w:val="15"/>
  </w:num>
  <w:num w:numId="10" w16cid:durableId="1321233826">
    <w:abstractNumId w:val="19"/>
  </w:num>
  <w:num w:numId="11" w16cid:durableId="1799103693">
    <w:abstractNumId w:val="39"/>
  </w:num>
  <w:num w:numId="12" w16cid:durableId="906770965">
    <w:abstractNumId w:val="0"/>
  </w:num>
  <w:num w:numId="13" w16cid:durableId="1543395105">
    <w:abstractNumId w:val="36"/>
  </w:num>
  <w:num w:numId="14" w16cid:durableId="132019852">
    <w:abstractNumId w:val="10"/>
  </w:num>
  <w:num w:numId="15" w16cid:durableId="751853614">
    <w:abstractNumId w:val="2"/>
  </w:num>
  <w:num w:numId="16" w16cid:durableId="966549560">
    <w:abstractNumId w:val="12"/>
  </w:num>
  <w:num w:numId="17" w16cid:durableId="642075851">
    <w:abstractNumId w:val="27"/>
  </w:num>
  <w:num w:numId="18" w16cid:durableId="777453745">
    <w:abstractNumId w:val="17"/>
  </w:num>
  <w:num w:numId="19" w16cid:durableId="742723330">
    <w:abstractNumId w:val="43"/>
  </w:num>
  <w:num w:numId="20" w16cid:durableId="1815175795">
    <w:abstractNumId w:val="13"/>
  </w:num>
  <w:num w:numId="21" w16cid:durableId="788669877">
    <w:abstractNumId w:val="32"/>
  </w:num>
  <w:num w:numId="22" w16cid:durableId="2103408271">
    <w:abstractNumId w:val="5"/>
  </w:num>
  <w:num w:numId="23" w16cid:durableId="1448699972">
    <w:abstractNumId w:val="22"/>
  </w:num>
  <w:num w:numId="24" w16cid:durableId="1020814654">
    <w:abstractNumId w:val="26"/>
  </w:num>
  <w:num w:numId="25" w16cid:durableId="480924274">
    <w:abstractNumId w:val="23"/>
  </w:num>
  <w:num w:numId="26" w16cid:durableId="1298605052">
    <w:abstractNumId w:val="9"/>
  </w:num>
  <w:num w:numId="27" w16cid:durableId="2096123412">
    <w:abstractNumId w:val="6"/>
  </w:num>
  <w:num w:numId="28" w16cid:durableId="1169254424">
    <w:abstractNumId w:val="29"/>
  </w:num>
  <w:num w:numId="29" w16cid:durableId="1365057982">
    <w:abstractNumId w:val="24"/>
  </w:num>
  <w:num w:numId="30" w16cid:durableId="793913993">
    <w:abstractNumId w:val="40"/>
  </w:num>
  <w:num w:numId="31" w16cid:durableId="2073842408">
    <w:abstractNumId w:val="33"/>
  </w:num>
  <w:num w:numId="32" w16cid:durableId="160045054">
    <w:abstractNumId w:val="7"/>
  </w:num>
  <w:num w:numId="33" w16cid:durableId="550769164">
    <w:abstractNumId w:val="42"/>
  </w:num>
  <w:num w:numId="34" w16cid:durableId="1214997104">
    <w:abstractNumId w:val="34"/>
  </w:num>
  <w:num w:numId="35" w16cid:durableId="1096290094">
    <w:abstractNumId w:val="11"/>
  </w:num>
  <w:num w:numId="36" w16cid:durableId="2142917589">
    <w:abstractNumId w:val="41"/>
  </w:num>
  <w:num w:numId="37" w16cid:durableId="1975334543">
    <w:abstractNumId w:val="30"/>
  </w:num>
  <w:num w:numId="38" w16cid:durableId="593173393">
    <w:abstractNumId w:val="25"/>
  </w:num>
  <w:num w:numId="39" w16cid:durableId="1942450303">
    <w:abstractNumId w:val="21"/>
  </w:num>
  <w:num w:numId="40" w16cid:durableId="512181977">
    <w:abstractNumId w:val="4"/>
  </w:num>
  <w:num w:numId="41" w16cid:durableId="1943026416">
    <w:abstractNumId w:val="18"/>
  </w:num>
  <w:num w:numId="42" w16cid:durableId="2024478250">
    <w:abstractNumId w:val="28"/>
  </w:num>
  <w:num w:numId="43" w16cid:durableId="1233471004">
    <w:abstractNumId w:val="1"/>
  </w:num>
  <w:num w:numId="44" w16cid:durableId="1526943976">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1C2E5A"/>
    <w:rsid w:val="0034715E"/>
    <w:rsid w:val="00394E0B"/>
    <w:rsid w:val="004368FD"/>
    <w:rsid w:val="0049458E"/>
    <w:rsid w:val="005543CC"/>
    <w:rsid w:val="005A0161"/>
    <w:rsid w:val="0061776E"/>
    <w:rsid w:val="00703FB3"/>
    <w:rsid w:val="008933B8"/>
    <w:rsid w:val="0093070D"/>
    <w:rsid w:val="00945E85"/>
    <w:rsid w:val="00AA1F86"/>
    <w:rsid w:val="00AB4400"/>
    <w:rsid w:val="00AD680B"/>
    <w:rsid w:val="00CD1313"/>
    <w:rsid w:val="00D4717B"/>
    <w:rsid w:val="00D7599B"/>
    <w:rsid w:val="00D961CC"/>
    <w:rsid w:val="00E02B02"/>
    <w:rsid w:val="00E945D5"/>
    <w:rsid w:val="00E96306"/>
    <w:rsid w:val="00F731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9556319">
      <w:bodyDiv w:val="1"/>
      <w:marLeft w:val="0"/>
      <w:marRight w:val="0"/>
      <w:marTop w:val="0"/>
      <w:marBottom w:val="0"/>
      <w:divBdr>
        <w:top w:val="none" w:sz="0" w:space="0" w:color="auto"/>
        <w:left w:val="none" w:sz="0" w:space="0" w:color="auto"/>
        <w:bottom w:val="none" w:sz="0" w:space="0" w:color="auto"/>
        <w:right w:val="none" w:sz="0" w:space="0" w:color="auto"/>
      </w:divBdr>
    </w:div>
    <w:div w:id="113031747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819</Words>
  <Characters>4671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6</cp:revision>
  <dcterms:created xsi:type="dcterms:W3CDTF">2024-12-30T13:56:00Z</dcterms:created>
  <dcterms:modified xsi:type="dcterms:W3CDTF">2025-04-20T17:36:00Z</dcterms:modified>
</cp:coreProperties>
</file>