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1D784F" w:rsidRDefault="00E20DE2" w:rsidP="008933B8">
      <w:pPr>
        <w:spacing w:line="240" w:lineRule="auto"/>
        <w:rPr>
          <w:rFonts w:ascii="Aptos Display" w:hAnsi="Aptos Display"/>
          <w:noProof/>
        </w:rPr>
      </w:pPr>
    </w:p>
    <w:p w14:paraId="641D97F3" w14:textId="2617AED5" w:rsidR="008933B8" w:rsidRPr="001D784F" w:rsidRDefault="008933B8" w:rsidP="008933B8">
      <w:pPr>
        <w:spacing w:line="240" w:lineRule="auto"/>
        <w:rPr>
          <w:rFonts w:ascii="Aptos Display" w:hAnsi="Aptos Display"/>
        </w:rPr>
      </w:pPr>
      <w:r w:rsidRPr="001D784F">
        <w:rPr>
          <w:rFonts w:ascii="Aptos Display" w:hAnsi="Aptos Display"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CB97" w14:textId="62AF7964" w:rsidR="001F5E1A" w:rsidRPr="001D784F" w:rsidRDefault="00E56407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  <w:r w:rsidRPr="001D784F">
        <w:rPr>
          <w:rFonts w:ascii="Aptos Display" w:hAnsi="Aptos Display"/>
          <w:b/>
          <w:bCs/>
          <w:sz w:val="56"/>
          <w:szCs w:val="56"/>
        </w:rPr>
        <w:t>INFORMATION SHARING &amp; GDPR</w:t>
      </w:r>
    </w:p>
    <w:p w14:paraId="3D72CC03" w14:textId="77777777" w:rsidR="00E945D5" w:rsidRPr="001D784F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D2A1F66" w14:textId="77777777" w:rsidR="00CA380A" w:rsidRPr="001D784F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99000B7" w14:textId="77777777" w:rsidR="00E945D5" w:rsidRPr="001D784F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2B53041B" w14:textId="77777777" w:rsidR="0045234E" w:rsidRPr="001D784F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CED4107" w14:textId="77777777" w:rsidR="0045234E" w:rsidRPr="001D784F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DD6152B" w14:textId="77777777" w:rsidR="0045234E" w:rsidRPr="001D784F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53D61219" w14:textId="77777777" w:rsidR="00EE5888" w:rsidRPr="001D784F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4E8DCDB0" w14:textId="77777777" w:rsidR="00B908C9" w:rsidRPr="001D784F" w:rsidRDefault="00B908C9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6BCCD" w14:textId="77777777" w:rsidR="000F5EBC" w:rsidRPr="001D784F" w:rsidRDefault="000F5EB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1B18F1C" w14:textId="77777777" w:rsidR="009E2519" w:rsidRPr="001D784F" w:rsidRDefault="009E2519" w:rsidP="009E2519">
      <w:pPr>
        <w:rPr>
          <w:rFonts w:ascii="Aptos Display" w:hAnsi="Aptos Display"/>
        </w:rPr>
      </w:pPr>
    </w:p>
    <w:p w14:paraId="6E9F4A20" w14:textId="77777777" w:rsidR="00103DB4" w:rsidRPr="001D784F" w:rsidRDefault="00103DB4" w:rsidP="00103DB4">
      <w:pPr>
        <w:rPr>
          <w:rFonts w:ascii="Aptos Display" w:hAnsi="Aptos Display"/>
        </w:rPr>
      </w:pPr>
    </w:p>
    <w:p w14:paraId="7257915A" w14:textId="77777777" w:rsidR="001D784F" w:rsidRPr="001D784F" w:rsidRDefault="001D784F" w:rsidP="001D784F">
      <w:r w:rsidRPr="001D784F">
        <w:lastRenderedPageBreak/>
        <w:t>1. Policy Statement</w:t>
      </w:r>
    </w:p>
    <w:p w14:paraId="247017EB" w14:textId="77777777" w:rsidR="001D784F" w:rsidRPr="001D784F" w:rsidRDefault="001D784F" w:rsidP="001D784F">
      <w:pPr>
        <w:pStyle w:val="NormalWeb"/>
        <w:rPr>
          <w:rFonts w:ascii="Aptos Display" w:hAnsi="Aptos Display"/>
        </w:rPr>
      </w:pPr>
      <w:r w:rsidRPr="001D784F">
        <w:rPr>
          <w:rFonts w:ascii="Aptos Display" w:hAnsi="Aptos Display"/>
        </w:rPr>
        <w:t xml:space="preserve">Walk in the Park Nursery is committed to ensuring that all personal information about children, parents, staff, and visitors is handled responsibly, confidentially, and in accordance with the </w:t>
      </w:r>
      <w:r w:rsidRPr="001D784F">
        <w:rPr>
          <w:rStyle w:val="Strong"/>
          <w:rFonts w:ascii="Aptos Display" w:eastAsiaTheme="majorEastAsia" w:hAnsi="Aptos Display"/>
        </w:rPr>
        <w:t>General Data Protection Regulation (GDPR)</w:t>
      </w:r>
      <w:r w:rsidRPr="001D784F">
        <w:rPr>
          <w:rFonts w:ascii="Aptos Display" w:hAnsi="Aptos Display"/>
        </w:rPr>
        <w:t xml:space="preserve"> and the principles of safeguarding outlined by the </w:t>
      </w:r>
      <w:r w:rsidRPr="001D784F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1D784F">
        <w:rPr>
          <w:rFonts w:ascii="Aptos Display" w:hAnsi="Aptos Display"/>
        </w:rPr>
        <w:t>. The nursery recognises that effective information sharing is essential to safeguard and promote children’s welfare, and that such sharing must comply with legal obligations and best practice guidance.</w:t>
      </w:r>
    </w:p>
    <w:p w14:paraId="7B524D56" w14:textId="77777777" w:rsidR="001D784F" w:rsidRPr="001D784F" w:rsidRDefault="001D784F" w:rsidP="001D784F">
      <w:pPr>
        <w:pStyle w:val="NormalWeb"/>
        <w:rPr>
          <w:rFonts w:ascii="Aptos Display" w:hAnsi="Aptos Display"/>
        </w:rPr>
      </w:pPr>
      <w:r w:rsidRPr="001D784F">
        <w:rPr>
          <w:rFonts w:ascii="Aptos Display" w:hAnsi="Aptos Display"/>
        </w:rPr>
        <w:t>This policy applies to all staff, volunteers, students, and management.</w:t>
      </w:r>
    </w:p>
    <w:p w14:paraId="1F6DDA93" w14:textId="77777777" w:rsidR="001D784F" w:rsidRPr="001D784F" w:rsidRDefault="001D784F" w:rsidP="001D784F">
      <w:pPr>
        <w:rPr>
          <w:rFonts w:ascii="Aptos Display" w:hAnsi="Aptos Display"/>
        </w:rPr>
      </w:pPr>
      <w:r w:rsidRPr="001D784F">
        <w:rPr>
          <w:rFonts w:ascii="Aptos Display" w:hAnsi="Aptos Display"/>
        </w:rPr>
        <w:pict w14:anchorId="3BEC8AE8">
          <v:rect id="_x0000_i1481" style="width:0;height:1.5pt" o:hralign="center" o:hrstd="t" o:hr="t" fillcolor="#a0a0a0" stroked="f"/>
        </w:pict>
      </w:r>
    </w:p>
    <w:p w14:paraId="5466F678" w14:textId="77777777" w:rsidR="001D784F" w:rsidRPr="001D784F" w:rsidRDefault="001D784F" w:rsidP="001D784F">
      <w:r w:rsidRPr="001D784F">
        <w:t>2. Principles</w:t>
      </w:r>
    </w:p>
    <w:p w14:paraId="0D0A34DC" w14:textId="77777777" w:rsidR="001D784F" w:rsidRPr="001D784F" w:rsidRDefault="001D784F" w:rsidP="001D784F">
      <w:pPr>
        <w:pStyle w:val="NormalWeb"/>
        <w:numPr>
          <w:ilvl w:val="0"/>
          <w:numId w:val="10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Lawfulness, fairness, and transparency</w:t>
      </w:r>
      <w:r w:rsidRPr="001D784F">
        <w:rPr>
          <w:rFonts w:ascii="Aptos Display" w:hAnsi="Aptos Display"/>
        </w:rPr>
        <w:t>: Information will be collected and shared only for legitimate purposes. Parents and guardians will be informed about how their data is used.</w:t>
      </w:r>
    </w:p>
    <w:p w14:paraId="5B9A988A" w14:textId="77777777" w:rsidR="001D784F" w:rsidRPr="001D784F" w:rsidRDefault="001D784F" w:rsidP="001D784F">
      <w:pPr>
        <w:pStyle w:val="NormalWeb"/>
        <w:numPr>
          <w:ilvl w:val="0"/>
          <w:numId w:val="10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Purpose limitation</w:t>
      </w:r>
      <w:r w:rsidRPr="001D784F">
        <w:rPr>
          <w:rFonts w:ascii="Aptos Display" w:hAnsi="Aptos Display"/>
        </w:rPr>
        <w:t>: Information will only be used for the purposes for which it was collected, e.g., safeguarding, developmental monitoring, and early years planning.</w:t>
      </w:r>
    </w:p>
    <w:p w14:paraId="54DABDF3" w14:textId="77777777" w:rsidR="001D784F" w:rsidRPr="001D784F" w:rsidRDefault="001D784F" w:rsidP="001D784F">
      <w:pPr>
        <w:pStyle w:val="NormalWeb"/>
        <w:numPr>
          <w:ilvl w:val="0"/>
          <w:numId w:val="10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Data minimisation</w:t>
      </w:r>
      <w:r w:rsidRPr="001D784F">
        <w:rPr>
          <w:rFonts w:ascii="Aptos Display" w:hAnsi="Aptos Display"/>
        </w:rPr>
        <w:t>: Only information essential to the child’s care, development, or safety will be recorded or shared.</w:t>
      </w:r>
    </w:p>
    <w:p w14:paraId="66B5E89E" w14:textId="77777777" w:rsidR="001D784F" w:rsidRPr="001D784F" w:rsidRDefault="001D784F" w:rsidP="001D784F">
      <w:pPr>
        <w:pStyle w:val="NormalWeb"/>
        <w:numPr>
          <w:ilvl w:val="0"/>
          <w:numId w:val="10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Accuracy</w:t>
      </w:r>
      <w:r w:rsidRPr="001D784F">
        <w:rPr>
          <w:rFonts w:ascii="Aptos Display" w:hAnsi="Aptos Display"/>
        </w:rPr>
        <w:t>: Records will be accurate, regularly reviewed, and corrected where necessary.</w:t>
      </w:r>
    </w:p>
    <w:p w14:paraId="6BA9F154" w14:textId="77777777" w:rsidR="001D784F" w:rsidRPr="001D784F" w:rsidRDefault="001D784F" w:rsidP="001D784F">
      <w:pPr>
        <w:pStyle w:val="NormalWeb"/>
        <w:numPr>
          <w:ilvl w:val="0"/>
          <w:numId w:val="10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Storage limitation</w:t>
      </w:r>
      <w:r w:rsidRPr="001D784F">
        <w:rPr>
          <w:rFonts w:ascii="Aptos Display" w:hAnsi="Aptos Display"/>
        </w:rPr>
        <w:t>: Personal data will not be retained longer than required.</w:t>
      </w:r>
    </w:p>
    <w:p w14:paraId="719C0DFC" w14:textId="77777777" w:rsidR="001D784F" w:rsidRPr="001D784F" w:rsidRDefault="001D784F" w:rsidP="001D784F">
      <w:pPr>
        <w:pStyle w:val="NormalWeb"/>
        <w:numPr>
          <w:ilvl w:val="0"/>
          <w:numId w:val="10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Confidentiality and integrity</w:t>
      </w:r>
      <w:r w:rsidRPr="001D784F">
        <w:rPr>
          <w:rFonts w:ascii="Aptos Display" w:hAnsi="Aptos Display"/>
        </w:rPr>
        <w:t>: Information will be protected against unauthorised or unlawful processing, accidental loss, destruction, or damage.</w:t>
      </w:r>
    </w:p>
    <w:p w14:paraId="0AD18119" w14:textId="77777777" w:rsidR="001D784F" w:rsidRPr="001D784F" w:rsidRDefault="001D784F" w:rsidP="001D784F">
      <w:pPr>
        <w:rPr>
          <w:rFonts w:ascii="Aptos Display" w:hAnsi="Aptos Display"/>
        </w:rPr>
      </w:pPr>
      <w:r w:rsidRPr="001D784F">
        <w:rPr>
          <w:rFonts w:ascii="Aptos Display" w:hAnsi="Aptos Display"/>
        </w:rPr>
        <w:pict w14:anchorId="7C99BE2B">
          <v:rect id="_x0000_i1482" style="width:0;height:1.5pt" o:hralign="center" o:hrstd="t" o:hr="t" fillcolor="#a0a0a0" stroked="f"/>
        </w:pict>
      </w:r>
    </w:p>
    <w:p w14:paraId="22525BFF" w14:textId="77777777" w:rsidR="001D784F" w:rsidRPr="001D784F" w:rsidRDefault="001D784F" w:rsidP="001D784F">
      <w:r w:rsidRPr="001D784F">
        <w:t>3. Information Sharing</w:t>
      </w:r>
    </w:p>
    <w:p w14:paraId="4CA01D27" w14:textId="77777777" w:rsidR="001D784F" w:rsidRPr="001D784F" w:rsidRDefault="001D784F" w:rsidP="001D784F">
      <w:r w:rsidRPr="001D784F">
        <w:t>3.1 Safeguarding</w:t>
      </w:r>
    </w:p>
    <w:p w14:paraId="358B4101" w14:textId="77777777" w:rsidR="001D784F" w:rsidRPr="001D784F" w:rsidRDefault="001D784F" w:rsidP="001D784F">
      <w:pPr>
        <w:pStyle w:val="NormalWeb"/>
        <w:numPr>
          <w:ilvl w:val="0"/>
          <w:numId w:val="11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 xml:space="preserve">Staff may need to share personal information about children where there are safeguarding concerns, in line with the guidance from </w:t>
      </w:r>
      <w:r w:rsidRPr="001D784F">
        <w:rPr>
          <w:rStyle w:val="Strong"/>
          <w:rFonts w:ascii="Aptos Display" w:eastAsiaTheme="majorEastAsia" w:hAnsi="Aptos Display"/>
        </w:rPr>
        <w:t>DDSCP</w:t>
      </w:r>
      <w:r w:rsidRPr="001D784F">
        <w:rPr>
          <w:rFonts w:ascii="Aptos Display" w:hAnsi="Aptos Display"/>
        </w:rPr>
        <w:t>.</w:t>
      </w:r>
    </w:p>
    <w:p w14:paraId="3A49830E" w14:textId="77777777" w:rsidR="001D784F" w:rsidRPr="001D784F" w:rsidRDefault="001D784F" w:rsidP="001D784F">
      <w:pPr>
        <w:pStyle w:val="NormalWeb"/>
        <w:numPr>
          <w:ilvl w:val="0"/>
          <w:numId w:val="11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Information will be shared on a need-to-know basis with relevant professionals, such as social workers, health visitors, or the Local Authority Designated Officer (LADO).</w:t>
      </w:r>
    </w:p>
    <w:p w14:paraId="313572B3" w14:textId="77777777" w:rsidR="001D784F" w:rsidRPr="001D784F" w:rsidRDefault="001D784F" w:rsidP="001D784F">
      <w:pPr>
        <w:pStyle w:val="NormalWeb"/>
        <w:numPr>
          <w:ilvl w:val="0"/>
          <w:numId w:val="11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Any safeguarding concerns will be recorded promptly, factually, and accurately in the child’s individual file, and shared with the Designated Safeguarding Lead (DSL).</w:t>
      </w:r>
    </w:p>
    <w:p w14:paraId="6A7E02DC" w14:textId="77777777" w:rsidR="001D784F" w:rsidRPr="001D784F" w:rsidRDefault="001D784F" w:rsidP="001D784F">
      <w:r w:rsidRPr="001D784F">
        <w:t>3.2 Consent</w:t>
      </w:r>
    </w:p>
    <w:p w14:paraId="7F4096D9" w14:textId="77777777" w:rsidR="001D784F" w:rsidRPr="001D784F" w:rsidRDefault="001D784F" w:rsidP="001D784F">
      <w:pPr>
        <w:pStyle w:val="NormalWeb"/>
        <w:numPr>
          <w:ilvl w:val="0"/>
          <w:numId w:val="12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Consent will be sought from parents or guardians for sharing information where appropriate, except where there is a safeguarding risk that overrides the requirement for consent.</w:t>
      </w:r>
    </w:p>
    <w:p w14:paraId="6BE7F65E" w14:textId="77777777" w:rsidR="001D784F" w:rsidRPr="001D784F" w:rsidRDefault="001D784F" w:rsidP="001D784F">
      <w:pPr>
        <w:pStyle w:val="NormalWeb"/>
        <w:numPr>
          <w:ilvl w:val="0"/>
          <w:numId w:val="12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lastRenderedPageBreak/>
        <w:t>Staff will ensure that parents understand the circumstances under which information may be shared without consent, including immediate risk to the child’s safety or wellbeing.</w:t>
      </w:r>
    </w:p>
    <w:p w14:paraId="3CE377F3" w14:textId="77777777" w:rsidR="001D784F" w:rsidRPr="001D784F" w:rsidRDefault="001D784F" w:rsidP="001D784F">
      <w:r w:rsidRPr="001D784F">
        <w:t>3.3 Multidisciplinary Collaboration</w:t>
      </w:r>
    </w:p>
    <w:p w14:paraId="7D7D6C3B" w14:textId="77777777" w:rsidR="001D784F" w:rsidRPr="001D784F" w:rsidRDefault="001D784F" w:rsidP="001D784F">
      <w:pPr>
        <w:pStyle w:val="NormalWeb"/>
        <w:numPr>
          <w:ilvl w:val="0"/>
          <w:numId w:val="13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Information may be shared with early years professionals, health services, and other agencies to support children’s development and wellbeing, in line with EYFS 2025, particularly:</w:t>
      </w:r>
    </w:p>
    <w:p w14:paraId="4FAE1429" w14:textId="77777777" w:rsidR="001D784F" w:rsidRPr="001D784F" w:rsidRDefault="001D784F" w:rsidP="001D784F">
      <w:pPr>
        <w:pStyle w:val="NormalWeb"/>
        <w:numPr>
          <w:ilvl w:val="1"/>
          <w:numId w:val="13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Section 3.47–3.50</w:t>
      </w:r>
      <w:r w:rsidRPr="001D784F">
        <w:rPr>
          <w:rFonts w:ascii="Aptos Display" w:hAnsi="Aptos Display"/>
        </w:rPr>
        <w:t>: “Working in partnership with parents and other agencies to meet the individual needs of children”</w:t>
      </w:r>
    </w:p>
    <w:p w14:paraId="64484521" w14:textId="77777777" w:rsidR="001D784F" w:rsidRPr="001D784F" w:rsidRDefault="001D784F" w:rsidP="001D784F">
      <w:pPr>
        <w:pStyle w:val="NormalWeb"/>
        <w:numPr>
          <w:ilvl w:val="1"/>
          <w:numId w:val="13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Section 3.55</w:t>
      </w:r>
      <w:r w:rsidRPr="001D784F">
        <w:rPr>
          <w:rFonts w:ascii="Aptos Display" w:hAnsi="Aptos Display"/>
        </w:rPr>
        <w:t>: “Supporting children’s health, safety, and welfare through appropriate information sharing”</w:t>
      </w:r>
    </w:p>
    <w:p w14:paraId="4390F3D5" w14:textId="77777777" w:rsidR="001D784F" w:rsidRPr="001D784F" w:rsidRDefault="001D784F" w:rsidP="001D784F">
      <w:pPr>
        <w:rPr>
          <w:rFonts w:ascii="Aptos Display" w:hAnsi="Aptos Display"/>
        </w:rPr>
      </w:pPr>
      <w:r w:rsidRPr="001D784F">
        <w:rPr>
          <w:rFonts w:ascii="Aptos Display" w:hAnsi="Aptos Display"/>
        </w:rPr>
        <w:pict w14:anchorId="31217A4C">
          <v:rect id="_x0000_i1483" style="width:0;height:1.5pt" o:hralign="center" o:hrstd="t" o:hr="t" fillcolor="#a0a0a0" stroked="f"/>
        </w:pict>
      </w:r>
    </w:p>
    <w:p w14:paraId="2AE6FAFC" w14:textId="77777777" w:rsidR="001D784F" w:rsidRPr="001D784F" w:rsidRDefault="001D784F" w:rsidP="001D784F">
      <w:r w:rsidRPr="001D784F">
        <w:t>4. GDPR Compliance</w:t>
      </w:r>
    </w:p>
    <w:p w14:paraId="7A376FC2" w14:textId="77777777" w:rsidR="001D784F" w:rsidRPr="001D784F" w:rsidRDefault="001D784F" w:rsidP="001D784F">
      <w:pPr>
        <w:pStyle w:val="NormalWeb"/>
        <w:numPr>
          <w:ilvl w:val="0"/>
          <w:numId w:val="14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All personal information will be handled in accordance with GDPR principles:</w:t>
      </w:r>
    </w:p>
    <w:p w14:paraId="3BC759FE" w14:textId="77777777" w:rsidR="001D784F" w:rsidRPr="001D784F" w:rsidRDefault="001D784F" w:rsidP="001D784F">
      <w:pPr>
        <w:pStyle w:val="NormalWeb"/>
        <w:numPr>
          <w:ilvl w:val="1"/>
          <w:numId w:val="14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Parents and staff have the right to access their personal data and request corrections.</w:t>
      </w:r>
    </w:p>
    <w:p w14:paraId="69D42A21" w14:textId="77777777" w:rsidR="001D784F" w:rsidRPr="001D784F" w:rsidRDefault="001D784F" w:rsidP="001D784F">
      <w:pPr>
        <w:pStyle w:val="NormalWeb"/>
        <w:numPr>
          <w:ilvl w:val="1"/>
          <w:numId w:val="14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Personal data will be securely stored both electronically and in paper form.</w:t>
      </w:r>
    </w:p>
    <w:p w14:paraId="0B61316C" w14:textId="77777777" w:rsidR="001D784F" w:rsidRPr="001D784F" w:rsidRDefault="001D784F" w:rsidP="001D784F">
      <w:pPr>
        <w:pStyle w:val="NormalWeb"/>
        <w:numPr>
          <w:ilvl w:val="1"/>
          <w:numId w:val="14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Data will only be shared with third parties when legally permitted or required.</w:t>
      </w:r>
    </w:p>
    <w:p w14:paraId="2AB1B242" w14:textId="77777777" w:rsidR="001D784F" w:rsidRPr="001D784F" w:rsidRDefault="001D784F" w:rsidP="001D784F">
      <w:pPr>
        <w:pStyle w:val="NormalWeb"/>
        <w:numPr>
          <w:ilvl w:val="1"/>
          <w:numId w:val="14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Data breaches will be reported immediately to the Data Protection Officer (DPO) and, if necessary, the Information Commissioner’s Office (ICO).</w:t>
      </w:r>
    </w:p>
    <w:p w14:paraId="7E106663" w14:textId="77777777" w:rsidR="001D784F" w:rsidRPr="001D784F" w:rsidRDefault="001D784F" w:rsidP="001D784F">
      <w:pPr>
        <w:pStyle w:val="NormalWeb"/>
        <w:numPr>
          <w:ilvl w:val="0"/>
          <w:numId w:val="14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Staff will receive training on GDPR and information sharing as part of their induction and ongoing professional development.</w:t>
      </w:r>
    </w:p>
    <w:p w14:paraId="5634F10E" w14:textId="77777777" w:rsidR="001D784F" w:rsidRPr="001D784F" w:rsidRDefault="001D784F" w:rsidP="001D784F">
      <w:pPr>
        <w:rPr>
          <w:rFonts w:ascii="Aptos Display" w:hAnsi="Aptos Display"/>
        </w:rPr>
      </w:pPr>
      <w:r w:rsidRPr="001D784F">
        <w:rPr>
          <w:rFonts w:ascii="Aptos Display" w:hAnsi="Aptos Display"/>
        </w:rPr>
        <w:pict w14:anchorId="6C5D870E">
          <v:rect id="_x0000_i1484" style="width:0;height:1.5pt" o:hralign="center" o:hrstd="t" o:hr="t" fillcolor="#a0a0a0" stroked="f"/>
        </w:pict>
      </w:r>
    </w:p>
    <w:p w14:paraId="48108120" w14:textId="77777777" w:rsidR="001D784F" w:rsidRPr="001D784F" w:rsidRDefault="001D784F" w:rsidP="001D784F">
      <w:r w:rsidRPr="001D784F">
        <w:t>5. Confidentiality</w:t>
      </w:r>
    </w:p>
    <w:p w14:paraId="3C3676B3" w14:textId="77777777" w:rsidR="001D784F" w:rsidRPr="001D784F" w:rsidRDefault="001D784F" w:rsidP="001D784F">
      <w:pPr>
        <w:pStyle w:val="NormalWeb"/>
        <w:numPr>
          <w:ilvl w:val="0"/>
          <w:numId w:val="15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All staff, volunteers, and students must maintain strict confidentiality regarding children’s personal information.</w:t>
      </w:r>
    </w:p>
    <w:p w14:paraId="10749536" w14:textId="77777777" w:rsidR="001D784F" w:rsidRPr="001D784F" w:rsidRDefault="001D784F" w:rsidP="001D784F">
      <w:pPr>
        <w:pStyle w:val="NormalWeb"/>
        <w:numPr>
          <w:ilvl w:val="0"/>
          <w:numId w:val="15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Conversations about children must only occur in private areas and must not include unnecessary detail about other children or families.</w:t>
      </w:r>
    </w:p>
    <w:p w14:paraId="638CE679" w14:textId="77777777" w:rsidR="001D784F" w:rsidRPr="001D784F" w:rsidRDefault="001D784F" w:rsidP="001D784F">
      <w:pPr>
        <w:pStyle w:val="NormalWeb"/>
        <w:numPr>
          <w:ilvl w:val="0"/>
          <w:numId w:val="15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Breaches of confidentiality will be treated seriously and may result in disciplinary action.</w:t>
      </w:r>
    </w:p>
    <w:p w14:paraId="2F729017" w14:textId="77777777" w:rsidR="001D784F" w:rsidRPr="001D784F" w:rsidRDefault="001D784F" w:rsidP="001D784F">
      <w:pPr>
        <w:rPr>
          <w:rFonts w:ascii="Aptos Display" w:hAnsi="Aptos Display"/>
        </w:rPr>
      </w:pPr>
      <w:r w:rsidRPr="001D784F">
        <w:rPr>
          <w:rFonts w:ascii="Aptos Display" w:hAnsi="Aptos Display"/>
        </w:rPr>
        <w:pict w14:anchorId="5B130EEF">
          <v:rect id="_x0000_i1485" style="width:0;height:1.5pt" o:hralign="center" o:hrstd="t" o:hr="t" fillcolor="#a0a0a0" stroked="f"/>
        </w:pict>
      </w:r>
    </w:p>
    <w:p w14:paraId="590E9DEB" w14:textId="77777777" w:rsidR="001D784F" w:rsidRPr="001D784F" w:rsidRDefault="001D784F" w:rsidP="001D784F">
      <w:r w:rsidRPr="001D784F">
        <w:t>6. Record Keeping</w:t>
      </w:r>
    </w:p>
    <w:p w14:paraId="20CD18DD" w14:textId="77777777" w:rsidR="001D784F" w:rsidRPr="001D784F" w:rsidRDefault="001D784F" w:rsidP="001D784F">
      <w:pPr>
        <w:pStyle w:val="NormalWeb"/>
        <w:numPr>
          <w:ilvl w:val="0"/>
          <w:numId w:val="16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The nursery will maintain accurate records of:</w:t>
      </w:r>
    </w:p>
    <w:p w14:paraId="773F9D9D" w14:textId="77777777" w:rsidR="001D784F" w:rsidRPr="001D784F" w:rsidRDefault="001D784F" w:rsidP="001D784F">
      <w:pPr>
        <w:pStyle w:val="NormalWeb"/>
        <w:numPr>
          <w:ilvl w:val="1"/>
          <w:numId w:val="16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Child registrations and consent forms</w:t>
      </w:r>
    </w:p>
    <w:p w14:paraId="5E8E8D3D" w14:textId="77777777" w:rsidR="001D784F" w:rsidRPr="001D784F" w:rsidRDefault="001D784F" w:rsidP="001D784F">
      <w:pPr>
        <w:pStyle w:val="NormalWeb"/>
        <w:numPr>
          <w:ilvl w:val="1"/>
          <w:numId w:val="16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Safeguarding concerns and actions taken</w:t>
      </w:r>
    </w:p>
    <w:p w14:paraId="1DCD4B15" w14:textId="77777777" w:rsidR="001D784F" w:rsidRPr="001D784F" w:rsidRDefault="001D784F" w:rsidP="001D784F">
      <w:pPr>
        <w:pStyle w:val="NormalWeb"/>
        <w:numPr>
          <w:ilvl w:val="1"/>
          <w:numId w:val="16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Communications with parents and external agencies</w:t>
      </w:r>
    </w:p>
    <w:p w14:paraId="67C62A03" w14:textId="77777777" w:rsidR="001D784F" w:rsidRPr="001D784F" w:rsidRDefault="001D784F" w:rsidP="001D784F">
      <w:pPr>
        <w:pStyle w:val="NormalWeb"/>
        <w:numPr>
          <w:ilvl w:val="1"/>
          <w:numId w:val="16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t>Staff and visitor records</w:t>
      </w:r>
    </w:p>
    <w:p w14:paraId="38469693" w14:textId="77777777" w:rsidR="001D784F" w:rsidRPr="001D784F" w:rsidRDefault="001D784F" w:rsidP="001D784F">
      <w:pPr>
        <w:pStyle w:val="NormalWeb"/>
        <w:numPr>
          <w:ilvl w:val="0"/>
          <w:numId w:val="16"/>
        </w:numPr>
        <w:rPr>
          <w:rFonts w:ascii="Aptos Display" w:hAnsi="Aptos Display"/>
        </w:rPr>
      </w:pPr>
      <w:r w:rsidRPr="001D784F">
        <w:rPr>
          <w:rFonts w:ascii="Aptos Display" w:hAnsi="Aptos Display"/>
        </w:rPr>
        <w:lastRenderedPageBreak/>
        <w:t>Records will be stored securely and only accessible to authorised personnel.</w:t>
      </w:r>
    </w:p>
    <w:p w14:paraId="070B44F2" w14:textId="77777777" w:rsidR="001D784F" w:rsidRPr="001D784F" w:rsidRDefault="001D784F" w:rsidP="001D784F">
      <w:pPr>
        <w:rPr>
          <w:rFonts w:ascii="Aptos Display" w:hAnsi="Aptos Display"/>
        </w:rPr>
      </w:pPr>
      <w:r w:rsidRPr="001D784F">
        <w:rPr>
          <w:rFonts w:ascii="Aptos Display" w:hAnsi="Aptos Display"/>
        </w:rPr>
        <w:pict w14:anchorId="0530C191">
          <v:rect id="_x0000_i1486" style="width:0;height:1.5pt" o:hralign="center" o:hrstd="t" o:hr="t" fillcolor="#a0a0a0" stroked="f"/>
        </w:pict>
      </w:r>
    </w:p>
    <w:p w14:paraId="5660AC96" w14:textId="77777777" w:rsidR="001D784F" w:rsidRPr="001D784F" w:rsidRDefault="001D784F" w:rsidP="001D784F">
      <w:r w:rsidRPr="001D784F">
        <w:t>7. Roles and Responsibilities</w:t>
      </w:r>
    </w:p>
    <w:p w14:paraId="55C9EAEE" w14:textId="77777777" w:rsidR="001D784F" w:rsidRPr="001D784F" w:rsidRDefault="001D784F" w:rsidP="001D784F">
      <w:pPr>
        <w:pStyle w:val="NormalWeb"/>
        <w:numPr>
          <w:ilvl w:val="0"/>
          <w:numId w:val="17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Designated Safeguarding Lead (DSL)</w:t>
      </w:r>
      <w:r w:rsidRPr="001D784F">
        <w:rPr>
          <w:rFonts w:ascii="Aptos Display" w:hAnsi="Aptos Display"/>
        </w:rPr>
        <w:t>: Responsible for ensuring information is shared appropriately in safeguarding cases.</w:t>
      </w:r>
    </w:p>
    <w:p w14:paraId="3E4690A4" w14:textId="77777777" w:rsidR="001D784F" w:rsidRPr="001D784F" w:rsidRDefault="001D784F" w:rsidP="001D784F">
      <w:pPr>
        <w:pStyle w:val="NormalWeb"/>
        <w:numPr>
          <w:ilvl w:val="0"/>
          <w:numId w:val="17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Nursery Manager</w:t>
      </w:r>
      <w:r w:rsidRPr="001D784F">
        <w:rPr>
          <w:rFonts w:ascii="Aptos Display" w:hAnsi="Aptos Display"/>
        </w:rPr>
        <w:t>: Ensures GDPR compliance and oversees staff training.</w:t>
      </w:r>
    </w:p>
    <w:p w14:paraId="3427B7CC" w14:textId="77777777" w:rsidR="001D784F" w:rsidRPr="001D784F" w:rsidRDefault="001D784F" w:rsidP="001D784F">
      <w:pPr>
        <w:pStyle w:val="NormalWeb"/>
        <w:numPr>
          <w:ilvl w:val="0"/>
          <w:numId w:val="17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All Staff</w:t>
      </w:r>
      <w:r w:rsidRPr="001D784F">
        <w:rPr>
          <w:rFonts w:ascii="Aptos Display" w:hAnsi="Aptos Display"/>
        </w:rPr>
        <w:t>: Must adhere to this policy and report any concerns regarding information sharing or data protection.</w:t>
      </w:r>
    </w:p>
    <w:p w14:paraId="72C2ED3D" w14:textId="77777777" w:rsidR="001D784F" w:rsidRPr="001D784F" w:rsidRDefault="001D784F" w:rsidP="001D784F">
      <w:pPr>
        <w:rPr>
          <w:rFonts w:ascii="Aptos Display" w:hAnsi="Aptos Display"/>
        </w:rPr>
      </w:pPr>
      <w:r w:rsidRPr="001D784F">
        <w:rPr>
          <w:rFonts w:ascii="Aptos Display" w:hAnsi="Aptos Display"/>
        </w:rPr>
        <w:pict w14:anchorId="3A7E89E1">
          <v:rect id="_x0000_i1487" style="width:0;height:1.5pt" o:hralign="center" o:hrstd="t" o:hr="t" fillcolor="#a0a0a0" stroked="f"/>
        </w:pict>
      </w:r>
    </w:p>
    <w:p w14:paraId="3B143F16" w14:textId="77777777" w:rsidR="001D784F" w:rsidRPr="001D784F" w:rsidRDefault="001D784F" w:rsidP="001D784F">
      <w:r w:rsidRPr="001D784F">
        <w:t>8. Policy Review</w:t>
      </w:r>
    </w:p>
    <w:p w14:paraId="12C507A3" w14:textId="77777777" w:rsidR="001D784F" w:rsidRPr="001D784F" w:rsidRDefault="001D784F" w:rsidP="001D784F">
      <w:pPr>
        <w:pStyle w:val="NormalWeb"/>
        <w:rPr>
          <w:rFonts w:ascii="Aptos Display" w:hAnsi="Aptos Display"/>
        </w:rPr>
      </w:pPr>
      <w:r w:rsidRPr="001D784F">
        <w:rPr>
          <w:rFonts w:ascii="Aptos Display" w:hAnsi="Aptos Display"/>
        </w:rPr>
        <w:t>This policy will be reviewed annually or sooner in the event of changes in legislation, EYFS 2025 guidance, or DDSCP recommendations.</w:t>
      </w:r>
    </w:p>
    <w:p w14:paraId="2BC2A71F" w14:textId="77777777" w:rsidR="001D784F" w:rsidRPr="001D784F" w:rsidRDefault="001D784F" w:rsidP="001D784F">
      <w:pPr>
        <w:rPr>
          <w:rFonts w:ascii="Aptos Display" w:hAnsi="Aptos Display"/>
        </w:rPr>
      </w:pPr>
      <w:r w:rsidRPr="001D784F">
        <w:rPr>
          <w:rFonts w:ascii="Aptos Display" w:hAnsi="Aptos Display"/>
        </w:rPr>
        <w:pict w14:anchorId="237C4B0A">
          <v:rect id="_x0000_i1488" style="width:0;height:1.5pt" o:hralign="center" o:hrstd="t" o:hr="t" fillcolor="#a0a0a0" stroked="f"/>
        </w:pict>
      </w:r>
    </w:p>
    <w:p w14:paraId="65921EDC" w14:textId="77777777" w:rsidR="001D784F" w:rsidRPr="001D784F" w:rsidRDefault="001D784F" w:rsidP="001D784F">
      <w:r w:rsidRPr="001D784F">
        <w:t>9. References / Frameworks</w:t>
      </w:r>
    </w:p>
    <w:p w14:paraId="31B6CC84" w14:textId="77777777" w:rsidR="001D784F" w:rsidRPr="001D784F" w:rsidRDefault="001D784F" w:rsidP="001D784F">
      <w:pPr>
        <w:pStyle w:val="NormalWeb"/>
        <w:numPr>
          <w:ilvl w:val="0"/>
          <w:numId w:val="18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EYFS 2025</w:t>
      </w:r>
      <w:r w:rsidRPr="001D784F">
        <w:rPr>
          <w:rFonts w:ascii="Aptos Display" w:hAnsi="Aptos Display"/>
        </w:rPr>
        <w:t>: Statutory framework for the early years foundation stage (sections 3.47–3.50, 3.55).</w:t>
      </w:r>
    </w:p>
    <w:p w14:paraId="4CD0C1B0" w14:textId="77777777" w:rsidR="001D784F" w:rsidRPr="001D784F" w:rsidRDefault="001D784F" w:rsidP="001D784F">
      <w:pPr>
        <w:pStyle w:val="NormalWeb"/>
        <w:numPr>
          <w:ilvl w:val="0"/>
          <w:numId w:val="18"/>
        </w:numPr>
        <w:rPr>
          <w:rFonts w:ascii="Aptos Display" w:hAnsi="Aptos Display"/>
        </w:rPr>
      </w:pPr>
      <w:r w:rsidRPr="001D784F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1D784F">
        <w:rPr>
          <w:rFonts w:ascii="Aptos Display" w:hAnsi="Aptos Display"/>
        </w:rPr>
        <w:t>: Guidance on safeguarding and multi-agency information sharing.</w:t>
      </w:r>
    </w:p>
    <w:p w14:paraId="26EF6025" w14:textId="77777777" w:rsidR="00E56407" w:rsidRPr="001D784F" w:rsidRDefault="00E56407" w:rsidP="00103DB4">
      <w:pPr>
        <w:rPr>
          <w:rFonts w:ascii="Aptos Display" w:hAnsi="Aptos Display"/>
        </w:rPr>
      </w:pPr>
    </w:p>
    <w:sectPr w:rsidR="00E56407" w:rsidRPr="001D784F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487C42" w14:textId="77777777" w:rsidR="007F3E30" w:rsidRDefault="007F3E30" w:rsidP="008933B8">
      <w:pPr>
        <w:spacing w:after="0" w:line="240" w:lineRule="auto"/>
      </w:pPr>
      <w:r>
        <w:separator/>
      </w:r>
    </w:p>
  </w:endnote>
  <w:endnote w:type="continuationSeparator" w:id="0">
    <w:p w14:paraId="79ACA92B" w14:textId="77777777" w:rsidR="007F3E30" w:rsidRDefault="007F3E30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82CC4E" w14:textId="77777777" w:rsidR="007F3E30" w:rsidRDefault="007F3E30" w:rsidP="008933B8">
      <w:pPr>
        <w:spacing w:after="0" w:line="240" w:lineRule="auto"/>
      </w:pPr>
      <w:r>
        <w:separator/>
      </w:r>
    </w:p>
  </w:footnote>
  <w:footnote w:type="continuationSeparator" w:id="0">
    <w:p w14:paraId="7E346B23" w14:textId="77777777" w:rsidR="007F3E30" w:rsidRDefault="007F3E30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7B72"/>
    <w:multiLevelType w:val="multilevel"/>
    <w:tmpl w:val="0FB87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A9752B"/>
    <w:multiLevelType w:val="multilevel"/>
    <w:tmpl w:val="849CD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0302E9"/>
    <w:multiLevelType w:val="multilevel"/>
    <w:tmpl w:val="B3960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0F6524"/>
    <w:multiLevelType w:val="multilevel"/>
    <w:tmpl w:val="E6804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8F0C84"/>
    <w:multiLevelType w:val="multilevel"/>
    <w:tmpl w:val="C5D29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D21D98"/>
    <w:multiLevelType w:val="multilevel"/>
    <w:tmpl w:val="3266C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9D6D7A"/>
    <w:multiLevelType w:val="multilevel"/>
    <w:tmpl w:val="3F787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2942ED"/>
    <w:multiLevelType w:val="multilevel"/>
    <w:tmpl w:val="A052F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C04E50"/>
    <w:multiLevelType w:val="multilevel"/>
    <w:tmpl w:val="0E5E9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2B02F3"/>
    <w:multiLevelType w:val="multilevel"/>
    <w:tmpl w:val="AB880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2A3B34"/>
    <w:multiLevelType w:val="multilevel"/>
    <w:tmpl w:val="0D40C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3A4E6C"/>
    <w:multiLevelType w:val="multilevel"/>
    <w:tmpl w:val="8A2AF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A946D5"/>
    <w:multiLevelType w:val="multilevel"/>
    <w:tmpl w:val="51E8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59277B"/>
    <w:multiLevelType w:val="multilevel"/>
    <w:tmpl w:val="8C586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7B3DF2"/>
    <w:multiLevelType w:val="multilevel"/>
    <w:tmpl w:val="68342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1561D0"/>
    <w:multiLevelType w:val="multilevel"/>
    <w:tmpl w:val="691AA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E0719A"/>
    <w:multiLevelType w:val="multilevel"/>
    <w:tmpl w:val="D19CE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663499"/>
    <w:multiLevelType w:val="multilevel"/>
    <w:tmpl w:val="01068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8198388">
    <w:abstractNumId w:val="2"/>
  </w:num>
  <w:num w:numId="2" w16cid:durableId="396901843">
    <w:abstractNumId w:val="0"/>
  </w:num>
  <w:num w:numId="3" w16cid:durableId="1126319049">
    <w:abstractNumId w:val="17"/>
  </w:num>
  <w:num w:numId="4" w16cid:durableId="1157499495">
    <w:abstractNumId w:val="12"/>
  </w:num>
  <w:num w:numId="5" w16cid:durableId="36391067">
    <w:abstractNumId w:val="13"/>
  </w:num>
  <w:num w:numId="6" w16cid:durableId="2099672737">
    <w:abstractNumId w:val="7"/>
  </w:num>
  <w:num w:numId="7" w16cid:durableId="1309899505">
    <w:abstractNumId w:val="14"/>
  </w:num>
  <w:num w:numId="8" w16cid:durableId="1445727642">
    <w:abstractNumId w:val="11"/>
  </w:num>
  <w:num w:numId="9" w16cid:durableId="1182357592">
    <w:abstractNumId w:val="16"/>
  </w:num>
  <w:num w:numId="10" w16cid:durableId="256867500">
    <w:abstractNumId w:val="9"/>
  </w:num>
  <w:num w:numId="11" w16cid:durableId="1268149085">
    <w:abstractNumId w:val="3"/>
  </w:num>
  <w:num w:numId="12" w16cid:durableId="416636781">
    <w:abstractNumId w:val="1"/>
  </w:num>
  <w:num w:numId="13" w16cid:durableId="15931972">
    <w:abstractNumId w:val="5"/>
  </w:num>
  <w:num w:numId="14" w16cid:durableId="488404079">
    <w:abstractNumId w:val="15"/>
  </w:num>
  <w:num w:numId="15" w16cid:durableId="1971981627">
    <w:abstractNumId w:val="4"/>
  </w:num>
  <w:num w:numId="16" w16cid:durableId="237522189">
    <w:abstractNumId w:val="8"/>
  </w:num>
  <w:num w:numId="17" w16cid:durableId="1286039449">
    <w:abstractNumId w:val="6"/>
  </w:num>
  <w:num w:numId="18" w16cid:durableId="694232445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01EAA"/>
    <w:rsid w:val="00013D76"/>
    <w:rsid w:val="00023ABA"/>
    <w:rsid w:val="0002463C"/>
    <w:rsid w:val="000302BD"/>
    <w:rsid w:val="00044948"/>
    <w:rsid w:val="00054691"/>
    <w:rsid w:val="00061400"/>
    <w:rsid w:val="000724BB"/>
    <w:rsid w:val="0007680B"/>
    <w:rsid w:val="0008413B"/>
    <w:rsid w:val="000C4083"/>
    <w:rsid w:val="000C6EC5"/>
    <w:rsid w:val="000E3BD3"/>
    <w:rsid w:val="000F5EBC"/>
    <w:rsid w:val="00103DB4"/>
    <w:rsid w:val="001277C7"/>
    <w:rsid w:val="0013777D"/>
    <w:rsid w:val="00152C6E"/>
    <w:rsid w:val="00161608"/>
    <w:rsid w:val="001C2E5A"/>
    <w:rsid w:val="001C3944"/>
    <w:rsid w:val="001C6EE9"/>
    <w:rsid w:val="001D21BF"/>
    <w:rsid w:val="001D784F"/>
    <w:rsid w:val="001F5E1A"/>
    <w:rsid w:val="002345A6"/>
    <w:rsid w:val="002561BC"/>
    <w:rsid w:val="002578B2"/>
    <w:rsid w:val="00277B4C"/>
    <w:rsid w:val="002843BF"/>
    <w:rsid w:val="00286F56"/>
    <w:rsid w:val="002A491B"/>
    <w:rsid w:val="002C19C9"/>
    <w:rsid w:val="002D2DD3"/>
    <w:rsid w:val="002D6032"/>
    <w:rsid w:val="00324093"/>
    <w:rsid w:val="0034715E"/>
    <w:rsid w:val="00357638"/>
    <w:rsid w:val="00394E0B"/>
    <w:rsid w:val="003A6DC4"/>
    <w:rsid w:val="003B6578"/>
    <w:rsid w:val="003C7CC2"/>
    <w:rsid w:val="003E6DFB"/>
    <w:rsid w:val="00413014"/>
    <w:rsid w:val="0045234E"/>
    <w:rsid w:val="004546B5"/>
    <w:rsid w:val="00475B24"/>
    <w:rsid w:val="004A4BC2"/>
    <w:rsid w:val="004A6ADE"/>
    <w:rsid w:val="004B4446"/>
    <w:rsid w:val="004B6962"/>
    <w:rsid w:val="004D7E38"/>
    <w:rsid w:val="004F3BE8"/>
    <w:rsid w:val="00504249"/>
    <w:rsid w:val="005102DD"/>
    <w:rsid w:val="005146EC"/>
    <w:rsid w:val="00553F50"/>
    <w:rsid w:val="005543CC"/>
    <w:rsid w:val="00572EF8"/>
    <w:rsid w:val="005A0161"/>
    <w:rsid w:val="005B0191"/>
    <w:rsid w:val="005C41A4"/>
    <w:rsid w:val="005E07F7"/>
    <w:rsid w:val="00602C2E"/>
    <w:rsid w:val="0063520D"/>
    <w:rsid w:val="00640388"/>
    <w:rsid w:val="00644815"/>
    <w:rsid w:val="006519D0"/>
    <w:rsid w:val="00664F47"/>
    <w:rsid w:val="00682095"/>
    <w:rsid w:val="00687C60"/>
    <w:rsid w:val="00694146"/>
    <w:rsid w:val="006A11B4"/>
    <w:rsid w:val="006B1B86"/>
    <w:rsid w:val="006E0BAC"/>
    <w:rsid w:val="00717448"/>
    <w:rsid w:val="00755156"/>
    <w:rsid w:val="0075533B"/>
    <w:rsid w:val="00781DB7"/>
    <w:rsid w:val="00790B4B"/>
    <w:rsid w:val="007C0BB1"/>
    <w:rsid w:val="007E1EB3"/>
    <w:rsid w:val="007F30B8"/>
    <w:rsid w:val="007F3E30"/>
    <w:rsid w:val="007F7E8D"/>
    <w:rsid w:val="00803666"/>
    <w:rsid w:val="00821D85"/>
    <w:rsid w:val="00832227"/>
    <w:rsid w:val="00871E3C"/>
    <w:rsid w:val="00871F72"/>
    <w:rsid w:val="0087469A"/>
    <w:rsid w:val="00880899"/>
    <w:rsid w:val="00880BD7"/>
    <w:rsid w:val="00893121"/>
    <w:rsid w:val="008933B8"/>
    <w:rsid w:val="00895BBF"/>
    <w:rsid w:val="00896297"/>
    <w:rsid w:val="008A3399"/>
    <w:rsid w:val="008F16A6"/>
    <w:rsid w:val="00904E79"/>
    <w:rsid w:val="009106F9"/>
    <w:rsid w:val="0093070D"/>
    <w:rsid w:val="00945E85"/>
    <w:rsid w:val="0096189C"/>
    <w:rsid w:val="009C5B0F"/>
    <w:rsid w:val="009E2519"/>
    <w:rsid w:val="009E3410"/>
    <w:rsid w:val="009E5576"/>
    <w:rsid w:val="009E6102"/>
    <w:rsid w:val="00A100A8"/>
    <w:rsid w:val="00A21213"/>
    <w:rsid w:val="00A25541"/>
    <w:rsid w:val="00A663DD"/>
    <w:rsid w:val="00A66A74"/>
    <w:rsid w:val="00A82194"/>
    <w:rsid w:val="00A84978"/>
    <w:rsid w:val="00AA1F86"/>
    <w:rsid w:val="00AD2492"/>
    <w:rsid w:val="00AD680B"/>
    <w:rsid w:val="00AE138A"/>
    <w:rsid w:val="00B00E12"/>
    <w:rsid w:val="00B037E2"/>
    <w:rsid w:val="00B03A95"/>
    <w:rsid w:val="00B136F2"/>
    <w:rsid w:val="00B31031"/>
    <w:rsid w:val="00B77C4C"/>
    <w:rsid w:val="00B85B69"/>
    <w:rsid w:val="00B908C9"/>
    <w:rsid w:val="00BC1A32"/>
    <w:rsid w:val="00BE0616"/>
    <w:rsid w:val="00BF26A0"/>
    <w:rsid w:val="00C13AD8"/>
    <w:rsid w:val="00C20C48"/>
    <w:rsid w:val="00C6387B"/>
    <w:rsid w:val="00C9092F"/>
    <w:rsid w:val="00CA1130"/>
    <w:rsid w:val="00CA380A"/>
    <w:rsid w:val="00CB7E5F"/>
    <w:rsid w:val="00CE18C4"/>
    <w:rsid w:val="00CE1E8B"/>
    <w:rsid w:val="00D0262D"/>
    <w:rsid w:val="00D266A5"/>
    <w:rsid w:val="00D35A56"/>
    <w:rsid w:val="00D41EF8"/>
    <w:rsid w:val="00D6692B"/>
    <w:rsid w:val="00DA2945"/>
    <w:rsid w:val="00DA3762"/>
    <w:rsid w:val="00DD2692"/>
    <w:rsid w:val="00DE142D"/>
    <w:rsid w:val="00DE3CC8"/>
    <w:rsid w:val="00E005AD"/>
    <w:rsid w:val="00E20DE2"/>
    <w:rsid w:val="00E44E31"/>
    <w:rsid w:val="00E46C3A"/>
    <w:rsid w:val="00E56407"/>
    <w:rsid w:val="00E945D5"/>
    <w:rsid w:val="00EB47C4"/>
    <w:rsid w:val="00EC2719"/>
    <w:rsid w:val="00EE5888"/>
    <w:rsid w:val="00F23728"/>
    <w:rsid w:val="00F238FB"/>
    <w:rsid w:val="00F722C5"/>
    <w:rsid w:val="00F73112"/>
    <w:rsid w:val="00F769CD"/>
    <w:rsid w:val="00F86DC3"/>
    <w:rsid w:val="00FB0FAB"/>
    <w:rsid w:val="00FB68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84978"/>
    <w:rPr>
      <w:b/>
      <w:bCs/>
    </w:rPr>
  </w:style>
  <w:style w:type="paragraph" w:styleId="NormalWeb">
    <w:name w:val="Normal (Web)"/>
    <w:basedOn w:val="Normal"/>
    <w:uiPriority w:val="99"/>
    <w:unhideWhenUsed/>
    <w:rsid w:val="00A84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A84978"/>
    <w:rPr>
      <w:i/>
      <w:iCs/>
    </w:rPr>
  </w:style>
  <w:style w:type="character" w:customStyle="1" w:styleId="ms-1">
    <w:name w:val="ms-1"/>
    <w:basedOn w:val="DefaultParagraphFont"/>
    <w:rsid w:val="00A84978"/>
  </w:style>
  <w:style w:type="character" w:customStyle="1" w:styleId="max-w-full">
    <w:name w:val="max-w-full"/>
    <w:basedOn w:val="DefaultParagraphFont"/>
    <w:rsid w:val="00A84978"/>
  </w:style>
  <w:style w:type="paragraph" w:styleId="NoSpacing">
    <w:name w:val="No Spacing"/>
    <w:uiPriority w:val="1"/>
    <w:qFormat/>
    <w:rsid w:val="006A11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1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56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7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4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9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4</cp:revision>
  <dcterms:created xsi:type="dcterms:W3CDTF">2025-08-15T12:45:00Z</dcterms:created>
  <dcterms:modified xsi:type="dcterms:W3CDTF">2025-08-15T12:47:00Z</dcterms:modified>
</cp:coreProperties>
</file>