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0E74C250" w:rsidR="008933B8" w:rsidRDefault="008933B8" w:rsidP="009E19BC">
      <w:pPr>
        <w:spacing w:after="0"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9E19BC">
      <w:pPr>
        <w:spacing w:after="0" w:line="240" w:lineRule="auto"/>
        <w:rPr>
          <w:b/>
          <w:bCs/>
        </w:rPr>
      </w:pPr>
    </w:p>
    <w:p w14:paraId="34926068" w14:textId="73180A25" w:rsidR="008933B8" w:rsidRPr="00B50DAB" w:rsidRDefault="00E02CC9" w:rsidP="009E19BC">
      <w:pPr>
        <w:spacing w:after="0" w:line="240" w:lineRule="auto"/>
        <w:jc w:val="center"/>
        <w:rPr>
          <w:rFonts w:asciiTheme="majorHAnsi" w:hAnsiTheme="majorHAnsi"/>
          <w:b/>
          <w:bCs/>
        </w:rPr>
      </w:pPr>
      <w:r w:rsidRPr="00B50DAB">
        <w:rPr>
          <w:rFonts w:asciiTheme="majorHAnsi" w:eastAsiaTheme="majorEastAsia" w:hAnsiTheme="majorHAnsi" w:cstheme="majorBidi"/>
          <w:b/>
          <w:bCs/>
          <w:color w:val="0E2841" w:themeColor="text2"/>
          <w:spacing w:val="-10"/>
          <w:kern w:val="28"/>
          <w:sz w:val="72"/>
          <w:szCs w:val="72"/>
        </w:rPr>
        <w:t>Managing Drug and Alcohol Misuse</w:t>
      </w:r>
      <w:r w:rsidR="00F9117C" w:rsidRPr="00B50DAB">
        <w:rPr>
          <w:rFonts w:asciiTheme="majorHAnsi" w:eastAsiaTheme="majorEastAsia" w:hAnsiTheme="majorHAnsi" w:cstheme="majorBidi"/>
          <w:b/>
          <w:bCs/>
          <w:color w:val="0E2841" w:themeColor="text2"/>
          <w:spacing w:val="-10"/>
          <w:kern w:val="28"/>
          <w:sz w:val="72"/>
          <w:szCs w:val="72"/>
        </w:rPr>
        <w:t xml:space="preserve"> Policy</w:t>
      </w:r>
    </w:p>
    <w:p w14:paraId="2524F3E9" w14:textId="77777777" w:rsidR="008933B8" w:rsidRDefault="008933B8" w:rsidP="009E19BC">
      <w:pPr>
        <w:spacing w:after="0" w:line="240" w:lineRule="auto"/>
        <w:rPr>
          <w:b/>
          <w:bCs/>
        </w:rPr>
      </w:pPr>
    </w:p>
    <w:p w14:paraId="689295C8" w14:textId="77777777" w:rsidR="0034715E" w:rsidRDefault="0034715E" w:rsidP="009E19BC">
      <w:pPr>
        <w:widowControl w:val="0"/>
        <w:tabs>
          <w:tab w:val="left" w:pos="1512"/>
        </w:tabs>
        <w:autoSpaceDE w:val="0"/>
        <w:autoSpaceDN w:val="0"/>
        <w:spacing w:before="126" w:after="0" w:line="283" w:lineRule="auto"/>
        <w:ind w:right="583"/>
        <w:rPr>
          <w:b/>
          <w:bCs/>
        </w:rPr>
      </w:pPr>
    </w:p>
    <w:p w14:paraId="347A02E4" w14:textId="77777777" w:rsidR="00945E85" w:rsidRDefault="00945E85" w:rsidP="009E19BC">
      <w:pPr>
        <w:widowControl w:val="0"/>
        <w:tabs>
          <w:tab w:val="left" w:pos="1512"/>
        </w:tabs>
        <w:autoSpaceDE w:val="0"/>
        <w:autoSpaceDN w:val="0"/>
        <w:spacing w:before="126" w:after="0" w:line="283" w:lineRule="auto"/>
        <w:ind w:right="583"/>
        <w:rPr>
          <w:b/>
          <w:bCs/>
        </w:rPr>
      </w:pPr>
    </w:p>
    <w:p w14:paraId="3D72CC03" w14:textId="77777777" w:rsidR="00E945D5" w:rsidRDefault="00E945D5" w:rsidP="009E19BC">
      <w:pPr>
        <w:widowControl w:val="0"/>
        <w:tabs>
          <w:tab w:val="left" w:pos="1512"/>
        </w:tabs>
        <w:autoSpaceDE w:val="0"/>
        <w:autoSpaceDN w:val="0"/>
        <w:spacing w:before="126" w:after="0" w:line="283" w:lineRule="auto"/>
        <w:ind w:right="583"/>
        <w:jc w:val="both"/>
        <w:rPr>
          <w:b/>
          <w:bCs/>
          <w:sz w:val="22"/>
          <w:szCs w:val="22"/>
          <w:u w:val="single"/>
        </w:rPr>
      </w:pPr>
    </w:p>
    <w:p w14:paraId="4845377B" w14:textId="77777777" w:rsidR="00293432" w:rsidRDefault="00293432" w:rsidP="009E19BC">
      <w:pPr>
        <w:widowControl w:val="0"/>
        <w:tabs>
          <w:tab w:val="left" w:pos="1512"/>
        </w:tabs>
        <w:autoSpaceDE w:val="0"/>
        <w:autoSpaceDN w:val="0"/>
        <w:spacing w:before="126" w:after="0" w:line="283" w:lineRule="auto"/>
        <w:ind w:right="583"/>
        <w:jc w:val="both"/>
        <w:rPr>
          <w:b/>
          <w:bCs/>
          <w:sz w:val="22"/>
          <w:szCs w:val="22"/>
          <w:u w:val="single"/>
        </w:rPr>
      </w:pPr>
    </w:p>
    <w:p w14:paraId="6E7CA4DF" w14:textId="77777777" w:rsidR="006D5CA1" w:rsidRDefault="006D5CA1" w:rsidP="009E19BC">
      <w:pPr>
        <w:widowControl w:val="0"/>
        <w:tabs>
          <w:tab w:val="left" w:pos="1512"/>
        </w:tabs>
        <w:autoSpaceDE w:val="0"/>
        <w:autoSpaceDN w:val="0"/>
        <w:spacing w:before="126" w:after="0" w:line="283" w:lineRule="auto"/>
        <w:ind w:right="583"/>
        <w:jc w:val="both"/>
        <w:rPr>
          <w:b/>
          <w:bCs/>
          <w:sz w:val="22"/>
          <w:szCs w:val="22"/>
          <w:u w:val="single"/>
        </w:rPr>
      </w:pPr>
    </w:p>
    <w:p w14:paraId="2DDD4DD4" w14:textId="77777777" w:rsidR="009E19BC" w:rsidRDefault="009E19BC" w:rsidP="009E19BC">
      <w:pPr>
        <w:widowControl w:val="0"/>
        <w:tabs>
          <w:tab w:val="left" w:pos="1512"/>
        </w:tabs>
        <w:autoSpaceDE w:val="0"/>
        <w:autoSpaceDN w:val="0"/>
        <w:spacing w:before="126" w:after="0" w:line="283" w:lineRule="auto"/>
        <w:ind w:right="583"/>
        <w:jc w:val="both"/>
        <w:rPr>
          <w:b/>
          <w:bCs/>
          <w:sz w:val="22"/>
          <w:szCs w:val="22"/>
          <w:u w:val="single"/>
        </w:rPr>
      </w:pPr>
    </w:p>
    <w:p w14:paraId="7DD8951C" w14:textId="77777777" w:rsidR="00D4717B" w:rsidRDefault="00D4717B" w:rsidP="009E19BC">
      <w:pPr>
        <w:widowControl w:val="0"/>
        <w:tabs>
          <w:tab w:val="left" w:pos="1512"/>
        </w:tabs>
        <w:autoSpaceDE w:val="0"/>
        <w:autoSpaceDN w:val="0"/>
        <w:spacing w:before="126" w:after="0" w:line="283" w:lineRule="auto"/>
        <w:ind w:right="583"/>
        <w:jc w:val="both"/>
        <w:rPr>
          <w:b/>
          <w:bCs/>
          <w:sz w:val="22"/>
          <w:szCs w:val="22"/>
          <w:u w:val="single"/>
        </w:rPr>
      </w:pPr>
    </w:p>
    <w:p w14:paraId="0925FB3C" w14:textId="77777777" w:rsidR="00AD1EDF" w:rsidRDefault="00AD1EDF" w:rsidP="009E19BC">
      <w:pPr>
        <w:widowControl w:val="0"/>
        <w:tabs>
          <w:tab w:val="left" w:pos="1512"/>
        </w:tabs>
        <w:autoSpaceDE w:val="0"/>
        <w:autoSpaceDN w:val="0"/>
        <w:spacing w:before="126" w:after="0" w:line="283" w:lineRule="auto"/>
        <w:ind w:right="583"/>
        <w:jc w:val="both"/>
        <w:rPr>
          <w:b/>
          <w:bCs/>
          <w:sz w:val="22"/>
          <w:szCs w:val="22"/>
          <w:u w:val="single"/>
        </w:rPr>
      </w:pPr>
    </w:p>
    <w:p w14:paraId="3558CFB2"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lastRenderedPageBreak/>
        <w:t>1. Introduction</w:t>
      </w:r>
    </w:p>
    <w:p w14:paraId="2B24BB4E" w14:textId="0C7D31EC" w:rsidR="009E19BC" w:rsidRPr="000659FD" w:rsidRDefault="009E19BC" w:rsidP="009E19BC">
      <w:pPr>
        <w:widowControl w:val="0"/>
        <w:tabs>
          <w:tab w:val="left" w:pos="1512"/>
        </w:tabs>
        <w:autoSpaceDE w:val="0"/>
        <w:autoSpaceDN w:val="0"/>
        <w:spacing w:before="126" w:after="0" w:line="240" w:lineRule="auto"/>
        <w:ind w:right="583"/>
        <w:jc w:val="both"/>
      </w:pPr>
      <w:r w:rsidRPr="000659FD">
        <w:t xml:space="preserve">At </w:t>
      </w:r>
      <w:r w:rsidRPr="000659FD">
        <w:rPr>
          <w:b/>
          <w:bCs/>
        </w:rPr>
        <w:t>Walk in the Park Nursery</w:t>
      </w:r>
      <w:r w:rsidRPr="000659FD">
        <w:t xml:space="preserve">, we are committed to providing a safe and supportive environment for all children and staff. This policy aligns with the </w:t>
      </w:r>
      <w:r w:rsidRPr="000659FD">
        <w:rPr>
          <w:b/>
          <w:bCs/>
        </w:rPr>
        <w:t>Early Years Foundation Stage (EYFS) framework</w:t>
      </w:r>
      <w:r w:rsidRPr="000659FD">
        <w:t xml:space="preserve"> and the </w:t>
      </w:r>
      <w:r w:rsidRPr="000659FD">
        <w:rPr>
          <w:b/>
          <w:bCs/>
        </w:rPr>
        <w:t>Derby and Derbyshire Safeguarding Children Partnership (DDSCP) frameworks</w:t>
      </w:r>
      <w:r w:rsidRPr="000659FD">
        <w:t>, ensuring that drug and alcohol misuse is effectively managed in accordance with safeguarding principles. The policy is designed to identify, address, and manage any substance misuse while maintaining the highest standards of child protection and welfare.</w:t>
      </w:r>
      <w:r w:rsidR="000659FD">
        <w:br/>
      </w:r>
    </w:p>
    <w:p w14:paraId="3B32586F"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2. Purpose</w:t>
      </w:r>
    </w:p>
    <w:p w14:paraId="15775D8A" w14:textId="77777777" w:rsidR="009E19BC" w:rsidRPr="000659FD" w:rsidRDefault="009E19BC" w:rsidP="009E19BC">
      <w:pPr>
        <w:widowControl w:val="0"/>
        <w:tabs>
          <w:tab w:val="left" w:pos="1512"/>
        </w:tabs>
        <w:autoSpaceDE w:val="0"/>
        <w:autoSpaceDN w:val="0"/>
        <w:spacing w:before="126" w:after="0" w:line="240" w:lineRule="auto"/>
        <w:ind w:right="583"/>
        <w:jc w:val="both"/>
      </w:pPr>
      <w:r w:rsidRPr="000659FD">
        <w:t>The purpose of this policy is to:</w:t>
      </w:r>
    </w:p>
    <w:p w14:paraId="1F4C27FD" w14:textId="77777777" w:rsidR="009E19BC" w:rsidRPr="000659FD" w:rsidRDefault="009E19BC" w:rsidP="009E19BC">
      <w:pPr>
        <w:widowControl w:val="0"/>
        <w:numPr>
          <w:ilvl w:val="0"/>
          <w:numId w:val="72"/>
        </w:numPr>
        <w:tabs>
          <w:tab w:val="left" w:pos="1512"/>
        </w:tabs>
        <w:autoSpaceDE w:val="0"/>
        <w:autoSpaceDN w:val="0"/>
        <w:spacing w:before="126" w:after="0" w:line="240" w:lineRule="auto"/>
        <w:ind w:right="583"/>
        <w:jc w:val="both"/>
      </w:pPr>
      <w:r w:rsidRPr="000659FD">
        <w:t>Outline the expectations for staff in relation to drug and alcohol use.</w:t>
      </w:r>
    </w:p>
    <w:p w14:paraId="47A6D8DF" w14:textId="77777777" w:rsidR="009E19BC" w:rsidRPr="000659FD" w:rsidRDefault="009E19BC" w:rsidP="009E19BC">
      <w:pPr>
        <w:widowControl w:val="0"/>
        <w:numPr>
          <w:ilvl w:val="0"/>
          <w:numId w:val="72"/>
        </w:numPr>
        <w:tabs>
          <w:tab w:val="left" w:pos="1512"/>
        </w:tabs>
        <w:autoSpaceDE w:val="0"/>
        <w:autoSpaceDN w:val="0"/>
        <w:spacing w:before="126" w:after="0" w:line="240" w:lineRule="auto"/>
        <w:ind w:right="583"/>
        <w:jc w:val="both"/>
      </w:pPr>
      <w:r w:rsidRPr="000659FD">
        <w:t>Provide a clear framework for managing incidents involving drugs and alcohol.</w:t>
      </w:r>
    </w:p>
    <w:p w14:paraId="66DAB32F" w14:textId="77777777" w:rsidR="009E19BC" w:rsidRPr="000659FD" w:rsidRDefault="009E19BC" w:rsidP="009E19BC">
      <w:pPr>
        <w:widowControl w:val="0"/>
        <w:numPr>
          <w:ilvl w:val="0"/>
          <w:numId w:val="72"/>
        </w:numPr>
        <w:tabs>
          <w:tab w:val="left" w:pos="1512"/>
        </w:tabs>
        <w:autoSpaceDE w:val="0"/>
        <w:autoSpaceDN w:val="0"/>
        <w:spacing w:before="126" w:after="0" w:line="240" w:lineRule="auto"/>
        <w:ind w:right="583"/>
        <w:jc w:val="both"/>
      </w:pPr>
      <w:r w:rsidRPr="000659FD">
        <w:t>Ensure the safety and wellbeing of children and staff at all times.</w:t>
      </w:r>
    </w:p>
    <w:p w14:paraId="6F18F98C" w14:textId="77777777" w:rsidR="009E19BC" w:rsidRPr="000659FD" w:rsidRDefault="009E19BC" w:rsidP="009E19BC">
      <w:pPr>
        <w:widowControl w:val="0"/>
        <w:numPr>
          <w:ilvl w:val="0"/>
          <w:numId w:val="72"/>
        </w:numPr>
        <w:tabs>
          <w:tab w:val="left" w:pos="1512"/>
        </w:tabs>
        <w:autoSpaceDE w:val="0"/>
        <w:autoSpaceDN w:val="0"/>
        <w:spacing w:before="126" w:after="0" w:line="240" w:lineRule="auto"/>
        <w:ind w:right="583"/>
        <w:jc w:val="both"/>
      </w:pPr>
      <w:r w:rsidRPr="000659FD">
        <w:t>Promote a healthy and safe working environment.</w:t>
      </w:r>
    </w:p>
    <w:p w14:paraId="2C2A6A25" w14:textId="77777777" w:rsidR="009E19BC" w:rsidRDefault="009E19BC" w:rsidP="009E19BC">
      <w:pPr>
        <w:widowControl w:val="0"/>
        <w:numPr>
          <w:ilvl w:val="0"/>
          <w:numId w:val="72"/>
        </w:numPr>
        <w:tabs>
          <w:tab w:val="left" w:pos="1512"/>
        </w:tabs>
        <w:autoSpaceDE w:val="0"/>
        <w:autoSpaceDN w:val="0"/>
        <w:spacing w:before="126" w:after="0" w:line="240" w:lineRule="auto"/>
        <w:ind w:right="583"/>
        <w:jc w:val="both"/>
      </w:pPr>
      <w:r w:rsidRPr="000659FD">
        <w:t xml:space="preserve">Align with </w:t>
      </w:r>
      <w:r w:rsidRPr="000659FD">
        <w:rPr>
          <w:b/>
          <w:bCs/>
        </w:rPr>
        <w:t>EYFS</w:t>
      </w:r>
      <w:r w:rsidRPr="000659FD">
        <w:t xml:space="preserve"> and </w:t>
      </w:r>
      <w:r w:rsidRPr="000659FD">
        <w:rPr>
          <w:b/>
          <w:bCs/>
        </w:rPr>
        <w:t>DDSCP</w:t>
      </w:r>
      <w:r w:rsidRPr="000659FD">
        <w:t xml:space="preserve"> safeguarding policies and procedures.</w:t>
      </w:r>
    </w:p>
    <w:p w14:paraId="6AFC3318" w14:textId="77777777" w:rsidR="000659FD" w:rsidRPr="000659FD" w:rsidRDefault="000659FD" w:rsidP="000659FD">
      <w:pPr>
        <w:widowControl w:val="0"/>
        <w:tabs>
          <w:tab w:val="left" w:pos="1512"/>
        </w:tabs>
        <w:autoSpaceDE w:val="0"/>
        <w:autoSpaceDN w:val="0"/>
        <w:spacing w:before="126" w:after="0" w:line="240" w:lineRule="auto"/>
        <w:ind w:left="720" w:right="583"/>
        <w:jc w:val="both"/>
      </w:pPr>
    </w:p>
    <w:p w14:paraId="7236D1B3"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3. Scope</w:t>
      </w:r>
    </w:p>
    <w:p w14:paraId="2440ED56" w14:textId="69DDB93B" w:rsidR="009E19BC" w:rsidRPr="000659FD" w:rsidRDefault="009E19BC" w:rsidP="009E19BC">
      <w:pPr>
        <w:widowControl w:val="0"/>
        <w:tabs>
          <w:tab w:val="left" w:pos="1512"/>
        </w:tabs>
        <w:autoSpaceDE w:val="0"/>
        <w:autoSpaceDN w:val="0"/>
        <w:spacing w:before="126" w:after="0" w:line="240" w:lineRule="auto"/>
        <w:ind w:right="583"/>
        <w:jc w:val="both"/>
      </w:pPr>
      <w:r w:rsidRPr="000659FD">
        <w:t xml:space="preserve">This policy applies to all staff, including permanent, temporary, and volunteer workers, in all settings at </w:t>
      </w:r>
      <w:r w:rsidRPr="000659FD">
        <w:rPr>
          <w:b/>
          <w:bCs/>
        </w:rPr>
        <w:t>Walk in the Park Nursery</w:t>
      </w:r>
      <w:r w:rsidRPr="000659FD">
        <w:t xml:space="preserve">. All staff members are expected to familiarise themselves with and adhere to the guidelines set forth in this policy, which aligns with </w:t>
      </w:r>
      <w:r w:rsidRPr="000659FD">
        <w:rPr>
          <w:b/>
          <w:bCs/>
        </w:rPr>
        <w:t>EYFS and DDSCP safeguarding procedures</w:t>
      </w:r>
      <w:r w:rsidRPr="000659FD">
        <w:t>.</w:t>
      </w:r>
    </w:p>
    <w:p w14:paraId="38A226BD" w14:textId="77777777" w:rsidR="009E19BC" w:rsidRPr="000659FD" w:rsidRDefault="009E19BC" w:rsidP="009E19BC">
      <w:pPr>
        <w:widowControl w:val="0"/>
        <w:tabs>
          <w:tab w:val="left" w:pos="1512"/>
        </w:tabs>
        <w:autoSpaceDE w:val="0"/>
        <w:autoSpaceDN w:val="0"/>
        <w:spacing w:before="126" w:after="0" w:line="240" w:lineRule="auto"/>
        <w:ind w:right="583"/>
        <w:jc w:val="both"/>
      </w:pPr>
    </w:p>
    <w:p w14:paraId="73312C0B"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4. Definition of Drug and Alcohol Misuse</w:t>
      </w:r>
    </w:p>
    <w:p w14:paraId="4073855A" w14:textId="77777777" w:rsidR="009E19BC" w:rsidRPr="000659FD" w:rsidRDefault="009E19BC" w:rsidP="009E19BC">
      <w:pPr>
        <w:widowControl w:val="0"/>
        <w:numPr>
          <w:ilvl w:val="0"/>
          <w:numId w:val="73"/>
        </w:numPr>
        <w:tabs>
          <w:tab w:val="left" w:pos="1512"/>
        </w:tabs>
        <w:autoSpaceDE w:val="0"/>
        <w:autoSpaceDN w:val="0"/>
        <w:spacing w:before="126" w:after="0" w:line="240" w:lineRule="auto"/>
        <w:ind w:right="583"/>
        <w:jc w:val="both"/>
      </w:pPr>
      <w:r w:rsidRPr="000659FD">
        <w:rPr>
          <w:b/>
          <w:bCs/>
        </w:rPr>
        <w:t>Drug Misuse:</w:t>
      </w:r>
      <w:r w:rsidRPr="000659FD">
        <w:t xml:space="preserve"> The use of illegal drugs, or the inappropriate use of prescription or over-the-counter medication, in a manner that could endanger oneself or others.</w:t>
      </w:r>
    </w:p>
    <w:p w14:paraId="1A7CAEE3" w14:textId="282907CF" w:rsidR="009E19BC" w:rsidRPr="000659FD" w:rsidRDefault="009E19BC" w:rsidP="009E19BC">
      <w:pPr>
        <w:widowControl w:val="0"/>
        <w:numPr>
          <w:ilvl w:val="0"/>
          <w:numId w:val="73"/>
        </w:numPr>
        <w:tabs>
          <w:tab w:val="left" w:pos="1512"/>
        </w:tabs>
        <w:autoSpaceDE w:val="0"/>
        <w:autoSpaceDN w:val="0"/>
        <w:spacing w:before="126" w:after="0" w:line="240" w:lineRule="auto"/>
        <w:ind w:right="583"/>
        <w:jc w:val="both"/>
      </w:pPr>
      <w:r w:rsidRPr="000659FD">
        <w:rPr>
          <w:b/>
          <w:bCs/>
        </w:rPr>
        <w:t>Alcohol Misuse:</w:t>
      </w:r>
      <w:r w:rsidRPr="000659FD">
        <w:t xml:space="preserve"> The consumption of alcohol to a level that impairs an individual’s ability to carry out their responsibilities safely and effectively.</w:t>
      </w:r>
    </w:p>
    <w:p w14:paraId="051E59FA" w14:textId="77777777" w:rsidR="009E19BC" w:rsidRPr="000659FD" w:rsidRDefault="009E19BC" w:rsidP="009E19BC">
      <w:pPr>
        <w:widowControl w:val="0"/>
        <w:tabs>
          <w:tab w:val="left" w:pos="1512"/>
        </w:tabs>
        <w:autoSpaceDE w:val="0"/>
        <w:autoSpaceDN w:val="0"/>
        <w:spacing w:before="126" w:after="0" w:line="240" w:lineRule="auto"/>
        <w:ind w:left="720" w:right="583"/>
        <w:jc w:val="both"/>
      </w:pPr>
    </w:p>
    <w:p w14:paraId="7A8C0DC0"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5. Policy Statement</w:t>
      </w:r>
    </w:p>
    <w:p w14:paraId="42B4712B" w14:textId="1F665B9C"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t xml:space="preserve">Staff are expected to maintain professional standards of behaviour at all times, both during working hours and when representing </w:t>
      </w:r>
      <w:r w:rsidRPr="000659FD">
        <w:rPr>
          <w:b/>
          <w:bCs/>
        </w:rPr>
        <w:t>Walk in the Park Nursery</w:t>
      </w:r>
      <w:r w:rsidRPr="000659FD">
        <w:t xml:space="preserve"> outside of work. </w:t>
      </w:r>
      <w:r w:rsidRPr="000659FD">
        <w:rPr>
          <w:b/>
          <w:bCs/>
        </w:rPr>
        <w:t>In line with EYFS and DDSCP safeguarding policies, the misuse of drugs or alcohol within the workplace or in the presence of children is strictly prohibited.</w:t>
      </w:r>
    </w:p>
    <w:p w14:paraId="72167EED" w14:textId="77777777" w:rsidR="009E19BC" w:rsidRDefault="009E19BC" w:rsidP="009E19BC">
      <w:pPr>
        <w:widowControl w:val="0"/>
        <w:tabs>
          <w:tab w:val="left" w:pos="1512"/>
        </w:tabs>
        <w:autoSpaceDE w:val="0"/>
        <w:autoSpaceDN w:val="0"/>
        <w:spacing w:before="126" w:after="0" w:line="240" w:lineRule="auto"/>
        <w:ind w:right="583"/>
        <w:jc w:val="both"/>
        <w:rPr>
          <w:b/>
          <w:bCs/>
        </w:rPr>
      </w:pPr>
    </w:p>
    <w:p w14:paraId="22FA0EEF" w14:textId="77777777" w:rsidR="000659FD" w:rsidRPr="000659FD" w:rsidRDefault="000659FD" w:rsidP="009E19BC">
      <w:pPr>
        <w:widowControl w:val="0"/>
        <w:tabs>
          <w:tab w:val="left" w:pos="1512"/>
        </w:tabs>
        <w:autoSpaceDE w:val="0"/>
        <w:autoSpaceDN w:val="0"/>
        <w:spacing w:before="126" w:after="0" w:line="240" w:lineRule="auto"/>
        <w:ind w:right="583"/>
        <w:jc w:val="both"/>
        <w:rPr>
          <w:b/>
          <w:bCs/>
        </w:rPr>
      </w:pPr>
    </w:p>
    <w:p w14:paraId="7B92FAC0"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lastRenderedPageBreak/>
        <w:t>6. Prohibited Behaviour</w:t>
      </w:r>
    </w:p>
    <w:p w14:paraId="50AA81D9" w14:textId="77777777" w:rsidR="009E19BC" w:rsidRPr="000659FD" w:rsidRDefault="009E19BC" w:rsidP="009E19BC">
      <w:pPr>
        <w:widowControl w:val="0"/>
        <w:numPr>
          <w:ilvl w:val="0"/>
          <w:numId w:val="74"/>
        </w:numPr>
        <w:tabs>
          <w:tab w:val="left" w:pos="1512"/>
        </w:tabs>
        <w:autoSpaceDE w:val="0"/>
        <w:autoSpaceDN w:val="0"/>
        <w:spacing w:before="126" w:after="0" w:line="240" w:lineRule="auto"/>
        <w:ind w:right="583"/>
        <w:jc w:val="both"/>
      </w:pPr>
      <w:r w:rsidRPr="000659FD">
        <w:t>No staff member is permitted to use, possess, or be under the influence of alcohol or illegal drugs while on duty or in the workplace.</w:t>
      </w:r>
    </w:p>
    <w:p w14:paraId="38444377" w14:textId="77777777" w:rsidR="009E19BC" w:rsidRPr="000659FD" w:rsidRDefault="009E19BC" w:rsidP="009E19BC">
      <w:pPr>
        <w:widowControl w:val="0"/>
        <w:numPr>
          <w:ilvl w:val="0"/>
          <w:numId w:val="74"/>
        </w:numPr>
        <w:tabs>
          <w:tab w:val="left" w:pos="1512"/>
        </w:tabs>
        <w:autoSpaceDE w:val="0"/>
        <w:autoSpaceDN w:val="0"/>
        <w:spacing w:before="126" w:after="0" w:line="240" w:lineRule="auto"/>
        <w:ind w:right="583"/>
        <w:jc w:val="both"/>
      </w:pPr>
      <w:r w:rsidRPr="000659FD">
        <w:t>Staff must not attend work under the influence of substances that impair their ability to perform their duties safely and effectively.</w:t>
      </w:r>
    </w:p>
    <w:p w14:paraId="2DDCF9B5" w14:textId="77777777" w:rsidR="009E19BC" w:rsidRPr="000659FD" w:rsidRDefault="009E19BC" w:rsidP="009E19BC">
      <w:pPr>
        <w:widowControl w:val="0"/>
        <w:numPr>
          <w:ilvl w:val="0"/>
          <w:numId w:val="74"/>
        </w:numPr>
        <w:tabs>
          <w:tab w:val="left" w:pos="1512"/>
        </w:tabs>
        <w:autoSpaceDE w:val="0"/>
        <w:autoSpaceDN w:val="0"/>
        <w:spacing w:before="126" w:after="0" w:line="240" w:lineRule="auto"/>
        <w:ind w:right="583"/>
        <w:jc w:val="both"/>
      </w:pPr>
      <w:r w:rsidRPr="000659FD">
        <w:t>It is prohibited for staff to use alcohol or illegal drugs in the presence of children, either within the setting or during outings.</w:t>
      </w:r>
    </w:p>
    <w:p w14:paraId="6FF3E609" w14:textId="77777777" w:rsidR="009E19BC" w:rsidRPr="000659FD" w:rsidRDefault="009E19BC" w:rsidP="009E19BC">
      <w:pPr>
        <w:widowControl w:val="0"/>
        <w:tabs>
          <w:tab w:val="left" w:pos="1512"/>
        </w:tabs>
        <w:autoSpaceDE w:val="0"/>
        <w:autoSpaceDN w:val="0"/>
        <w:spacing w:before="126" w:after="0" w:line="240" w:lineRule="auto"/>
        <w:ind w:right="583"/>
        <w:jc w:val="both"/>
      </w:pPr>
    </w:p>
    <w:p w14:paraId="1164678E"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7. Responsibilities of Staff</w:t>
      </w:r>
    </w:p>
    <w:p w14:paraId="53E55B0C" w14:textId="77777777" w:rsidR="009E19BC" w:rsidRPr="000659FD" w:rsidRDefault="009E19BC" w:rsidP="009E19BC">
      <w:pPr>
        <w:widowControl w:val="0"/>
        <w:numPr>
          <w:ilvl w:val="0"/>
          <w:numId w:val="75"/>
        </w:numPr>
        <w:tabs>
          <w:tab w:val="left" w:pos="1512"/>
        </w:tabs>
        <w:autoSpaceDE w:val="0"/>
        <w:autoSpaceDN w:val="0"/>
        <w:spacing w:before="126" w:after="0" w:line="240" w:lineRule="auto"/>
        <w:ind w:right="583"/>
        <w:jc w:val="both"/>
      </w:pPr>
      <w:r w:rsidRPr="000659FD">
        <w:t>Staff members must not arrive at work or remain at work if under the influence of drugs or alcohol. They must inform the manager if they feel unfit to perform their duties due to the effects of substances or a medical condition.</w:t>
      </w:r>
    </w:p>
    <w:p w14:paraId="20E2B87F" w14:textId="77777777" w:rsidR="009E19BC" w:rsidRPr="000659FD" w:rsidRDefault="009E19BC" w:rsidP="009E19BC">
      <w:pPr>
        <w:widowControl w:val="0"/>
        <w:numPr>
          <w:ilvl w:val="0"/>
          <w:numId w:val="75"/>
        </w:numPr>
        <w:tabs>
          <w:tab w:val="left" w:pos="1512"/>
        </w:tabs>
        <w:autoSpaceDE w:val="0"/>
        <w:autoSpaceDN w:val="0"/>
        <w:spacing w:before="126" w:after="0" w:line="240" w:lineRule="auto"/>
        <w:ind w:right="583"/>
        <w:jc w:val="both"/>
      </w:pPr>
      <w:r w:rsidRPr="000659FD">
        <w:t xml:space="preserve">Any misuse of drugs or alcohol will be addressed immediately in line with the </w:t>
      </w:r>
      <w:r w:rsidRPr="000659FD">
        <w:rPr>
          <w:b/>
          <w:bCs/>
        </w:rPr>
        <w:t>EYFS and DDSCP safeguarding procedures and the nursery’s disciplinary policies</w:t>
      </w:r>
      <w:r w:rsidRPr="000659FD">
        <w:t>, which may include suspension and further investigation.</w:t>
      </w:r>
    </w:p>
    <w:p w14:paraId="1F9158E2" w14:textId="59246F03" w:rsidR="009E19BC" w:rsidRPr="000659FD" w:rsidRDefault="009E19BC" w:rsidP="009E19BC">
      <w:pPr>
        <w:widowControl w:val="0"/>
        <w:numPr>
          <w:ilvl w:val="0"/>
          <w:numId w:val="75"/>
        </w:numPr>
        <w:tabs>
          <w:tab w:val="left" w:pos="1512"/>
        </w:tabs>
        <w:autoSpaceDE w:val="0"/>
        <w:autoSpaceDN w:val="0"/>
        <w:spacing w:before="126" w:after="0" w:line="240" w:lineRule="auto"/>
        <w:ind w:right="583"/>
        <w:jc w:val="both"/>
      </w:pPr>
      <w:r w:rsidRPr="000659FD">
        <w:t>Staff must cooperate with investigations into alleged misuse. Failure to do so may result in disciplinary action.</w:t>
      </w:r>
    </w:p>
    <w:p w14:paraId="20679645" w14:textId="77777777" w:rsidR="009E19BC" w:rsidRPr="000659FD" w:rsidRDefault="009E19BC" w:rsidP="009E19BC">
      <w:pPr>
        <w:widowControl w:val="0"/>
        <w:tabs>
          <w:tab w:val="left" w:pos="1512"/>
        </w:tabs>
        <w:autoSpaceDE w:val="0"/>
        <w:autoSpaceDN w:val="0"/>
        <w:spacing w:before="126" w:after="0" w:line="240" w:lineRule="auto"/>
        <w:ind w:left="720" w:right="583"/>
        <w:jc w:val="both"/>
      </w:pPr>
    </w:p>
    <w:p w14:paraId="2BC2AC1C"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8. Procedure for Reporting Concerns</w:t>
      </w:r>
    </w:p>
    <w:p w14:paraId="66516684" w14:textId="77777777" w:rsidR="009E19BC" w:rsidRPr="000659FD" w:rsidRDefault="009E19BC" w:rsidP="009E19BC">
      <w:pPr>
        <w:widowControl w:val="0"/>
        <w:numPr>
          <w:ilvl w:val="0"/>
          <w:numId w:val="76"/>
        </w:numPr>
        <w:tabs>
          <w:tab w:val="left" w:pos="1512"/>
        </w:tabs>
        <w:autoSpaceDE w:val="0"/>
        <w:autoSpaceDN w:val="0"/>
        <w:spacing w:before="126" w:after="0" w:line="240" w:lineRule="auto"/>
        <w:ind w:right="583"/>
        <w:jc w:val="both"/>
      </w:pPr>
      <w:r w:rsidRPr="000659FD">
        <w:t xml:space="preserve">If a staff member suspects or becomes aware of drug or alcohol misuse by another staff member, they must report it immediately to the nursery’s manager or </w:t>
      </w:r>
      <w:r w:rsidRPr="000659FD">
        <w:rPr>
          <w:b/>
          <w:bCs/>
        </w:rPr>
        <w:t>Designated Safeguarding Lead (DSL)</w:t>
      </w:r>
      <w:r w:rsidRPr="000659FD">
        <w:t>.</w:t>
      </w:r>
    </w:p>
    <w:p w14:paraId="5BD6C692" w14:textId="77777777" w:rsidR="009E19BC" w:rsidRPr="000659FD" w:rsidRDefault="009E19BC" w:rsidP="009E19BC">
      <w:pPr>
        <w:widowControl w:val="0"/>
        <w:numPr>
          <w:ilvl w:val="0"/>
          <w:numId w:val="76"/>
        </w:numPr>
        <w:tabs>
          <w:tab w:val="left" w:pos="1512"/>
        </w:tabs>
        <w:autoSpaceDE w:val="0"/>
        <w:autoSpaceDN w:val="0"/>
        <w:spacing w:before="126" w:after="0" w:line="240" w:lineRule="auto"/>
        <w:ind w:right="583"/>
        <w:jc w:val="both"/>
      </w:pPr>
      <w:r w:rsidRPr="000659FD">
        <w:t xml:space="preserve">Concerns will be taken seriously, and appropriate action will be taken following </w:t>
      </w:r>
      <w:r w:rsidRPr="000659FD">
        <w:rPr>
          <w:b/>
          <w:bCs/>
        </w:rPr>
        <w:t>EYFS and DDSCP safeguarding procedures and disciplinary policies</w:t>
      </w:r>
      <w:r w:rsidRPr="000659FD">
        <w:t>.</w:t>
      </w:r>
    </w:p>
    <w:p w14:paraId="334E4B53" w14:textId="77777777" w:rsidR="009E19BC" w:rsidRPr="000659FD" w:rsidRDefault="009E19BC" w:rsidP="009E19BC">
      <w:pPr>
        <w:widowControl w:val="0"/>
        <w:tabs>
          <w:tab w:val="left" w:pos="1512"/>
        </w:tabs>
        <w:autoSpaceDE w:val="0"/>
        <w:autoSpaceDN w:val="0"/>
        <w:spacing w:before="126" w:after="0" w:line="240" w:lineRule="auto"/>
        <w:ind w:left="720" w:right="583"/>
        <w:jc w:val="both"/>
      </w:pPr>
    </w:p>
    <w:p w14:paraId="598CA91A"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9. Procedures for Handling Drug or Alcohol Use on Premises</w:t>
      </w:r>
    </w:p>
    <w:p w14:paraId="04403107" w14:textId="77777777" w:rsidR="009E19BC" w:rsidRPr="000659FD" w:rsidRDefault="009E19BC" w:rsidP="009E19BC">
      <w:pPr>
        <w:widowControl w:val="0"/>
        <w:numPr>
          <w:ilvl w:val="0"/>
          <w:numId w:val="77"/>
        </w:numPr>
        <w:tabs>
          <w:tab w:val="left" w:pos="1512"/>
        </w:tabs>
        <w:autoSpaceDE w:val="0"/>
        <w:autoSpaceDN w:val="0"/>
        <w:spacing w:before="126" w:after="0" w:line="240" w:lineRule="auto"/>
        <w:ind w:right="583"/>
        <w:jc w:val="both"/>
      </w:pPr>
      <w:r w:rsidRPr="000659FD">
        <w:t>If a staff member is suspected of being under the influence of alcohol or drugs, their immediate safety and the safety of the children will be prioritised.</w:t>
      </w:r>
    </w:p>
    <w:p w14:paraId="2DA58035" w14:textId="77777777" w:rsidR="009E19BC" w:rsidRPr="000659FD" w:rsidRDefault="009E19BC" w:rsidP="009E19BC">
      <w:pPr>
        <w:widowControl w:val="0"/>
        <w:numPr>
          <w:ilvl w:val="0"/>
          <w:numId w:val="77"/>
        </w:numPr>
        <w:tabs>
          <w:tab w:val="left" w:pos="1512"/>
        </w:tabs>
        <w:autoSpaceDE w:val="0"/>
        <w:autoSpaceDN w:val="0"/>
        <w:spacing w:before="126" w:after="0" w:line="240" w:lineRule="auto"/>
        <w:ind w:right="583"/>
        <w:jc w:val="both"/>
      </w:pPr>
      <w:r w:rsidRPr="000659FD">
        <w:t>The individual will be asked to leave the premises immediately and arrange for transportation if necessary. They will not be permitted to drive or care for children in this state.</w:t>
      </w:r>
    </w:p>
    <w:p w14:paraId="4134409A" w14:textId="77777777" w:rsidR="009E19BC" w:rsidRPr="000659FD" w:rsidRDefault="009E19BC" w:rsidP="009E19BC">
      <w:pPr>
        <w:widowControl w:val="0"/>
        <w:numPr>
          <w:ilvl w:val="0"/>
          <w:numId w:val="77"/>
        </w:numPr>
        <w:tabs>
          <w:tab w:val="left" w:pos="1512"/>
        </w:tabs>
        <w:autoSpaceDE w:val="0"/>
        <w:autoSpaceDN w:val="0"/>
        <w:spacing w:before="126" w:after="0" w:line="240" w:lineRule="auto"/>
        <w:ind w:right="583"/>
        <w:jc w:val="both"/>
      </w:pPr>
      <w:r w:rsidRPr="000659FD">
        <w:t xml:space="preserve">A formal investigation will follow, which may involve disciplinary action, support, or referral to external agencies as per </w:t>
      </w:r>
      <w:r w:rsidRPr="000659FD">
        <w:rPr>
          <w:b/>
          <w:bCs/>
        </w:rPr>
        <w:t>EYFS and DDSCP safeguarding procedures</w:t>
      </w:r>
      <w:r w:rsidRPr="000659FD">
        <w:t>.</w:t>
      </w:r>
    </w:p>
    <w:p w14:paraId="3CE862C7" w14:textId="77777777" w:rsidR="009E19BC" w:rsidRPr="000659FD" w:rsidRDefault="009E19BC" w:rsidP="009E19BC">
      <w:pPr>
        <w:widowControl w:val="0"/>
        <w:tabs>
          <w:tab w:val="left" w:pos="1512"/>
        </w:tabs>
        <w:autoSpaceDE w:val="0"/>
        <w:autoSpaceDN w:val="0"/>
        <w:spacing w:before="126" w:after="0" w:line="240" w:lineRule="auto"/>
        <w:ind w:left="720" w:right="583"/>
        <w:jc w:val="both"/>
      </w:pPr>
    </w:p>
    <w:p w14:paraId="0C9F3B80"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lastRenderedPageBreak/>
        <w:t>10. Support and Rehabilitation</w:t>
      </w:r>
    </w:p>
    <w:p w14:paraId="53BA5206" w14:textId="77777777" w:rsidR="009E19BC" w:rsidRPr="000659FD" w:rsidRDefault="009E19BC" w:rsidP="009E19BC">
      <w:pPr>
        <w:widowControl w:val="0"/>
        <w:numPr>
          <w:ilvl w:val="0"/>
          <w:numId w:val="78"/>
        </w:numPr>
        <w:tabs>
          <w:tab w:val="left" w:pos="1512"/>
        </w:tabs>
        <w:autoSpaceDE w:val="0"/>
        <w:autoSpaceDN w:val="0"/>
        <w:spacing w:before="126" w:after="0" w:line="240" w:lineRule="auto"/>
        <w:ind w:right="583"/>
        <w:jc w:val="both"/>
      </w:pPr>
      <w:r w:rsidRPr="000659FD">
        <w:rPr>
          <w:b/>
          <w:bCs/>
        </w:rPr>
        <w:t>Walk in the Park Nursery</w:t>
      </w:r>
      <w:r w:rsidRPr="000659FD">
        <w:t xml:space="preserve"> is committed to providing support for staff facing issues with drug or alcohol misuse. Confidential advice and support services, such as </w:t>
      </w:r>
      <w:r w:rsidRPr="000659FD">
        <w:rPr>
          <w:b/>
          <w:bCs/>
        </w:rPr>
        <w:t>employee assistance programmes (EAPs) or external counselling</w:t>
      </w:r>
      <w:r w:rsidRPr="000659FD">
        <w:t>, will be made available.</w:t>
      </w:r>
    </w:p>
    <w:p w14:paraId="2DE996AF" w14:textId="77777777" w:rsidR="009E19BC" w:rsidRPr="000659FD" w:rsidRDefault="009E19BC" w:rsidP="009E19BC">
      <w:pPr>
        <w:widowControl w:val="0"/>
        <w:numPr>
          <w:ilvl w:val="0"/>
          <w:numId w:val="78"/>
        </w:numPr>
        <w:tabs>
          <w:tab w:val="left" w:pos="1512"/>
        </w:tabs>
        <w:autoSpaceDE w:val="0"/>
        <w:autoSpaceDN w:val="0"/>
        <w:spacing w:before="126" w:after="0" w:line="240" w:lineRule="auto"/>
        <w:ind w:right="583"/>
        <w:jc w:val="both"/>
      </w:pPr>
      <w:r w:rsidRPr="000659FD">
        <w:t xml:space="preserve">If a staff member is identified as having a problem with substance misuse, they may be offered rehabilitation support. The nursery will work with the individual and </w:t>
      </w:r>
      <w:r w:rsidRPr="000659FD">
        <w:rPr>
          <w:b/>
          <w:bCs/>
        </w:rPr>
        <w:t>external safeguarding agencies</w:t>
      </w:r>
      <w:r w:rsidRPr="000659FD">
        <w:t>, where appropriate, to find a resolution that prioritises their wellbeing and the safety of the children.</w:t>
      </w:r>
    </w:p>
    <w:p w14:paraId="4DB031A1" w14:textId="77777777" w:rsidR="009E19BC" w:rsidRPr="000659FD" w:rsidRDefault="009E19BC" w:rsidP="009E19BC">
      <w:pPr>
        <w:widowControl w:val="0"/>
        <w:tabs>
          <w:tab w:val="left" w:pos="1512"/>
        </w:tabs>
        <w:autoSpaceDE w:val="0"/>
        <w:autoSpaceDN w:val="0"/>
        <w:spacing w:before="126" w:after="0" w:line="240" w:lineRule="auto"/>
        <w:ind w:left="720" w:right="583"/>
        <w:jc w:val="both"/>
      </w:pPr>
    </w:p>
    <w:p w14:paraId="75467DA1"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11. Disciplinary Action</w:t>
      </w:r>
    </w:p>
    <w:p w14:paraId="2C4E8353" w14:textId="77777777" w:rsidR="009E19BC" w:rsidRPr="000659FD" w:rsidRDefault="009E19BC" w:rsidP="009E19BC">
      <w:pPr>
        <w:widowControl w:val="0"/>
        <w:tabs>
          <w:tab w:val="left" w:pos="1512"/>
        </w:tabs>
        <w:autoSpaceDE w:val="0"/>
        <w:autoSpaceDN w:val="0"/>
        <w:spacing w:before="126" w:after="0" w:line="240" w:lineRule="auto"/>
        <w:ind w:right="583"/>
        <w:jc w:val="both"/>
      </w:pPr>
      <w:r w:rsidRPr="000659FD">
        <w:t xml:space="preserve">Failure to comply with this policy will result in disciplinary action. The severity of the action will depend on the nature of the incident and may range from a formal warning to dismissal. Any actions will be in accordance with the nursery’s disciplinary procedures and </w:t>
      </w:r>
      <w:r w:rsidRPr="000659FD">
        <w:rPr>
          <w:b/>
          <w:bCs/>
        </w:rPr>
        <w:t>EYFS and DDSCP safeguarding policies</w:t>
      </w:r>
      <w:r w:rsidRPr="000659FD">
        <w:t>.</w:t>
      </w:r>
    </w:p>
    <w:p w14:paraId="18A3221F" w14:textId="77777777" w:rsidR="009E19BC" w:rsidRPr="000659FD" w:rsidRDefault="009E19BC" w:rsidP="009E19BC">
      <w:pPr>
        <w:widowControl w:val="0"/>
        <w:tabs>
          <w:tab w:val="left" w:pos="1512"/>
        </w:tabs>
        <w:autoSpaceDE w:val="0"/>
        <w:autoSpaceDN w:val="0"/>
        <w:spacing w:before="126" w:after="0" w:line="240" w:lineRule="auto"/>
        <w:ind w:right="583"/>
        <w:jc w:val="both"/>
      </w:pPr>
    </w:p>
    <w:p w14:paraId="5B10C81D"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12. Training and Awareness</w:t>
      </w:r>
    </w:p>
    <w:p w14:paraId="2DD9ECE2" w14:textId="77777777" w:rsidR="009E19BC" w:rsidRPr="000659FD" w:rsidRDefault="009E19BC" w:rsidP="009E19BC">
      <w:pPr>
        <w:widowControl w:val="0"/>
        <w:numPr>
          <w:ilvl w:val="0"/>
          <w:numId w:val="79"/>
        </w:numPr>
        <w:tabs>
          <w:tab w:val="left" w:pos="1512"/>
        </w:tabs>
        <w:autoSpaceDE w:val="0"/>
        <w:autoSpaceDN w:val="0"/>
        <w:spacing w:before="126" w:after="0" w:line="240" w:lineRule="auto"/>
        <w:ind w:right="583"/>
        <w:jc w:val="both"/>
      </w:pPr>
      <w:r w:rsidRPr="000659FD">
        <w:t xml:space="preserve">All staff will receive training on this policy, the risks associated with drug and alcohol misuse, and the </w:t>
      </w:r>
      <w:r w:rsidRPr="000659FD">
        <w:rPr>
          <w:b/>
          <w:bCs/>
        </w:rPr>
        <w:t>EYFS and DDSCP safeguarding procedures</w:t>
      </w:r>
      <w:r w:rsidRPr="000659FD">
        <w:t>.</w:t>
      </w:r>
    </w:p>
    <w:p w14:paraId="1C61669B" w14:textId="77777777" w:rsidR="009E19BC" w:rsidRPr="000659FD" w:rsidRDefault="009E19BC" w:rsidP="009E19BC">
      <w:pPr>
        <w:widowControl w:val="0"/>
        <w:numPr>
          <w:ilvl w:val="0"/>
          <w:numId w:val="79"/>
        </w:numPr>
        <w:tabs>
          <w:tab w:val="left" w:pos="1512"/>
        </w:tabs>
        <w:autoSpaceDE w:val="0"/>
        <w:autoSpaceDN w:val="0"/>
        <w:spacing w:before="126" w:after="0" w:line="240" w:lineRule="auto"/>
        <w:ind w:right="583"/>
        <w:jc w:val="both"/>
      </w:pPr>
      <w:r w:rsidRPr="000659FD">
        <w:t>Staff will be made aware of the support available to them if they require assistance with any substance-related issues.</w:t>
      </w:r>
    </w:p>
    <w:p w14:paraId="5FAA0D3E" w14:textId="77777777" w:rsidR="009E19BC" w:rsidRPr="000659FD" w:rsidRDefault="009E19BC" w:rsidP="009E19BC">
      <w:pPr>
        <w:widowControl w:val="0"/>
        <w:tabs>
          <w:tab w:val="left" w:pos="1512"/>
        </w:tabs>
        <w:autoSpaceDE w:val="0"/>
        <w:autoSpaceDN w:val="0"/>
        <w:spacing w:before="126" w:after="0" w:line="240" w:lineRule="auto"/>
        <w:ind w:right="583"/>
        <w:jc w:val="both"/>
        <w:rPr>
          <w:b/>
          <w:bCs/>
        </w:rPr>
      </w:pPr>
      <w:r w:rsidRPr="000659FD">
        <w:rPr>
          <w:b/>
          <w:bCs/>
        </w:rPr>
        <w:t>13. Conclusion</w:t>
      </w:r>
    </w:p>
    <w:p w14:paraId="19CAE190" w14:textId="77777777" w:rsidR="009E19BC" w:rsidRPr="000659FD" w:rsidRDefault="009E19BC" w:rsidP="009E19BC">
      <w:pPr>
        <w:widowControl w:val="0"/>
        <w:tabs>
          <w:tab w:val="left" w:pos="1512"/>
        </w:tabs>
        <w:autoSpaceDE w:val="0"/>
        <w:autoSpaceDN w:val="0"/>
        <w:spacing w:before="126" w:after="0" w:line="240" w:lineRule="auto"/>
        <w:ind w:right="583"/>
        <w:jc w:val="both"/>
      </w:pPr>
      <w:r w:rsidRPr="000659FD">
        <w:t xml:space="preserve">This policy is in place to safeguard the health, safety, and wellbeing of both children and staff members within </w:t>
      </w:r>
      <w:r w:rsidRPr="000659FD">
        <w:rPr>
          <w:b/>
          <w:bCs/>
        </w:rPr>
        <w:t>Walk in the Park Nursery</w:t>
      </w:r>
      <w:r w:rsidRPr="000659FD">
        <w:t xml:space="preserve">. </w:t>
      </w:r>
      <w:r w:rsidRPr="000659FD">
        <w:rPr>
          <w:b/>
          <w:bCs/>
        </w:rPr>
        <w:t>The misuse of drugs and alcohol is a safeguarding concern</w:t>
      </w:r>
      <w:r w:rsidRPr="000659FD">
        <w:t xml:space="preserve">, and the nursery is committed to maintaining a safe, healthy, and supportive environment for all, in line with the </w:t>
      </w:r>
      <w:r w:rsidRPr="000659FD">
        <w:rPr>
          <w:b/>
          <w:bCs/>
        </w:rPr>
        <w:t>EYFS and DDSCP frameworks</w:t>
      </w:r>
      <w:r w:rsidRPr="000659FD">
        <w:t>.</w:t>
      </w:r>
    </w:p>
    <w:p w14:paraId="28A1DAC0" w14:textId="77777777" w:rsidR="009E19BC" w:rsidRPr="000659FD" w:rsidRDefault="009E19BC" w:rsidP="009E19BC">
      <w:pPr>
        <w:widowControl w:val="0"/>
        <w:tabs>
          <w:tab w:val="left" w:pos="1512"/>
        </w:tabs>
        <w:autoSpaceDE w:val="0"/>
        <w:autoSpaceDN w:val="0"/>
        <w:spacing w:before="126" w:after="0" w:line="240" w:lineRule="auto"/>
        <w:ind w:right="583"/>
        <w:jc w:val="both"/>
      </w:pPr>
    </w:p>
    <w:p w14:paraId="173C0338" w14:textId="77777777" w:rsidR="009E19BC" w:rsidRPr="000659FD" w:rsidRDefault="009E19BC" w:rsidP="009E19BC">
      <w:pPr>
        <w:widowControl w:val="0"/>
        <w:tabs>
          <w:tab w:val="left" w:pos="1512"/>
        </w:tabs>
        <w:autoSpaceDE w:val="0"/>
        <w:autoSpaceDN w:val="0"/>
        <w:spacing w:before="126" w:after="0" w:line="240" w:lineRule="auto"/>
        <w:ind w:right="583"/>
      </w:pPr>
      <w:r w:rsidRPr="000659FD">
        <w:rPr>
          <w:b/>
          <w:bCs/>
        </w:rPr>
        <w:t>Signed:</w:t>
      </w:r>
      <w:r w:rsidRPr="000659FD">
        <w:t xml:space="preserve"> [Name]</w:t>
      </w:r>
      <w:r w:rsidRPr="000659FD">
        <w:br/>
        <w:t>[Position]</w:t>
      </w:r>
      <w:r w:rsidRPr="000659FD">
        <w:br/>
        <w:t>[Date]</w:t>
      </w:r>
    </w:p>
    <w:p w14:paraId="23F0EFB3" w14:textId="4E4AAD19" w:rsidR="00293432" w:rsidRPr="000659FD" w:rsidRDefault="00293432" w:rsidP="009E19BC">
      <w:pPr>
        <w:widowControl w:val="0"/>
        <w:tabs>
          <w:tab w:val="left" w:pos="1512"/>
        </w:tabs>
        <w:autoSpaceDE w:val="0"/>
        <w:autoSpaceDN w:val="0"/>
        <w:spacing w:before="126" w:after="0" w:line="240" w:lineRule="auto"/>
        <w:ind w:right="583"/>
        <w:jc w:val="both"/>
      </w:pPr>
    </w:p>
    <w:sectPr w:rsidR="00293432" w:rsidRPr="000659FD"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540F8" w14:textId="77777777" w:rsidR="00873FD5" w:rsidRDefault="00873FD5" w:rsidP="008933B8">
      <w:pPr>
        <w:spacing w:after="0" w:line="240" w:lineRule="auto"/>
      </w:pPr>
      <w:r>
        <w:separator/>
      </w:r>
    </w:p>
  </w:endnote>
  <w:endnote w:type="continuationSeparator" w:id="0">
    <w:p w14:paraId="48DBCAD3" w14:textId="77777777" w:rsidR="00873FD5" w:rsidRDefault="00873FD5"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F08CC" w14:textId="77777777" w:rsidR="00873FD5" w:rsidRDefault="00873FD5" w:rsidP="008933B8">
      <w:pPr>
        <w:spacing w:after="0" w:line="240" w:lineRule="auto"/>
      </w:pPr>
      <w:r>
        <w:separator/>
      </w:r>
    </w:p>
  </w:footnote>
  <w:footnote w:type="continuationSeparator" w:id="0">
    <w:p w14:paraId="2FD5DA0B" w14:textId="77777777" w:rsidR="00873FD5" w:rsidRDefault="00873FD5"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AA232F"/>
    <w:multiLevelType w:val="hybridMultilevel"/>
    <w:tmpl w:val="D5A84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9A3274"/>
    <w:multiLevelType w:val="multilevel"/>
    <w:tmpl w:val="892E2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E05976"/>
    <w:multiLevelType w:val="hybridMultilevel"/>
    <w:tmpl w:val="79ECB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D92998"/>
    <w:multiLevelType w:val="hybridMultilevel"/>
    <w:tmpl w:val="CBBEEF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2859E4"/>
    <w:multiLevelType w:val="hybridMultilevel"/>
    <w:tmpl w:val="465EE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C9623E"/>
    <w:multiLevelType w:val="multilevel"/>
    <w:tmpl w:val="3B628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7B53DE6"/>
    <w:multiLevelType w:val="multilevel"/>
    <w:tmpl w:val="B47A5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9D2FEC"/>
    <w:multiLevelType w:val="hybridMultilevel"/>
    <w:tmpl w:val="896C9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CB62DFD"/>
    <w:multiLevelType w:val="multilevel"/>
    <w:tmpl w:val="223E14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F3544F"/>
    <w:multiLevelType w:val="multilevel"/>
    <w:tmpl w:val="59F81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40369C"/>
    <w:multiLevelType w:val="hybridMultilevel"/>
    <w:tmpl w:val="67CC8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0006C4"/>
    <w:multiLevelType w:val="multilevel"/>
    <w:tmpl w:val="6F0CA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3E1FC5"/>
    <w:multiLevelType w:val="hybridMultilevel"/>
    <w:tmpl w:val="DAF82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0CB4A3E"/>
    <w:multiLevelType w:val="hybridMultilevel"/>
    <w:tmpl w:val="E23495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1E211BF"/>
    <w:multiLevelType w:val="multilevel"/>
    <w:tmpl w:val="1EAE4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1FF7D94"/>
    <w:multiLevelType w:val="multilevel"/>
    <w:tmpl w:val="B18E0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4161093"/>
    <w:multiLevelType w:val="hybridMultilevel"/>
    <w:tmpl w:val="4E3CE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57D6A94"/>
    <w:multiLevelType w:val="hybridMultilevel"/>
    <w:tmpl w:val="839C9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5D810E0"/>
    <w:multiLevelType w:val="multilevel"/>
    <w:tmpl w:val="47760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0FE4833"/>
    <w:multiLevelType w:val="hybridMultilevel"/>
    <w:tmpl w:val="F4E45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4A02A5A"/>
    <w:multiLevelType w:val="multilevel"/>
    <w:tmpl w:val="10920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4F143F1"/>
    <w:multiLevelType w:val="multilevel"/>
    <w:tmpl w:val="773EE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7144504"/>
    <w:multiLevelType w:val="multilevel"/>
    <w:tmpl w:val="B87E4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7480FEA"/>
    <w:multiLevelType w:val="multilevel"/>
    <w:tmpl w:val="60D8A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7754860"/>
    <w:multiLevelType w:val="multilevel"/>
    <w:tmpl w:val="A3D00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886214E"/>
    <w:multiLevelType w:val="hybridMultilevel"/>
    <w:tmpl w:val="04D6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B142AB2"/>
    <w:multiLevelType w:val="hybridMultilevel"/>
    <w:tmpl w:val="FFB44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B6D0411"/>
    <w:multiLevelType w:val="multilevel"/>
    <w:tmpl w:val="5660F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BFA2A70"/>
    <w:multiLevelType w:val="hybridMultilevel"/>
    <w:tmpl w:val="315E6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DA647B7"/>
    <w:multiLevelType w:val="hybridMultilevel"/>
    <w:tmpl w:val="4A8668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F27046E"/>
    <w:multiLevelType w:val="multilevel"/>
    <w:tmpl w:val="42A29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FE447BC"/>
    <w:multiLevelType w:val="hybridMultilevel"/>
    <w:tmpl w:val="048A8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BD72BC1"/>
    <w:multiLevelType w:val="multilevel"/>
    <w:tmpl w:val="A0BA8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D092822"/>
    <w:multiLevelType w:val="multilevel"/>
    <w:tmpl w:val="CAF0E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2A14365"/>
    <w:multiLevelType w:val="multilevel"/>
    <w:tmpl w:val="84E81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79F3BAB"/>
    <w:multiLevelType w:val="multilevel"/>
    <w:tmpl w:val="A8508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8323938"/>
    <w:multiLevelType w:val="multilevel"/>
    <w:tmpl w:val="D610D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9B95224"/>
    <w:multiLevelType w:val="multilevel"/>
    <w:tmpl w:val="E3663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9C06EE0"/>
    <w:multiLevelType w:val="multilevel"/>
    <w:tmpl w:val="CB3412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A6B7AF5"/>
    <w:multiLevelType w:val="hybridMultilevel"/>
    <w:tmpl w:val="70783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BB03D6B"/>
    <w:multiLevelType w:val="hybridMultilevel"/>
    <w:tmpl w:val="11706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FE35F35"/>
    <w:multiLevelType w:val="multilevel"/>
    <w:tmpl w:val="5F98C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04747D8"/>
    <w:multiLevelType w:val="multilevel"/>
    <w:tmpl w:val="C2DE4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3D77849"/>
    <w:multiLevelType w:val="multilevel"/>
    <w:tmpl w:val="BC00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4194C2E"/>
    <w:multiLevelType w:val="multilevel"/>
    <w:tmpl w:val="AE5A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5E01FE1"/>
    <w:multiLevelType w:val="multilevel"/>
    <w:tmpl w:val="8980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6A04B82"/>
    <w:multiLevelType w:val="hybridMultilevel"/>
    <w:tmpl w:val="8370F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67EB6EEE"/>
    <w:multiLevelType w:val="hybridMultilevel"/>
    <w:tmpl w:val="ED50BA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6922193E"/>
    <w:multiLevelType w:val="hybridMultilevel"/>
    <w:tmpl w:val="2736AD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DEB0CBF"/>
    <w:multiLevelType w:val="hybridMultilevel"/>
    <w:tmpl w:val="BB82E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6FED2935"/>
    <w:multiLevelType w:val="hybridMultilevel"/>
    <w:tmpl w:val="CAE08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70426D77"/>
    <w:multiLevelType w:val="multilevel"/>
    <w:tmpl w:val="6C2C6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111615C"/>
    <w:multiLevelType w:val="multilevel"/>
    <w:tmpl w:val="A246D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47159A6"/>
    <w:multiLevelType w:val="multilevel"/>
    <w:tmpl w:val="016E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760E46B1"/>
    <w:multiLevelType w:val="hybridMultilevel"/>
    <w:tmpl w:val="7E5AB7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6573AAC"/>
    <w:multiLevelType w:val="multilevel"/>
    <w:tmpl w:val="473E7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A1C4D70"/>
    <w:multiLevelType w:val="multilevel"/>
    <w:tmpl w:val="EEBC3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EA54AB1"/>
    <w:multiLevelType w:val="hybridMultilevel"/>
    <w:tmpl w:val="CC3E2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2910620">
    <w:abstractNumId w:val="58"/>
  </w:num>
  <w:num w:numId="2" w16cid:durableId="737244061">
    <w:abstractNumId w:val="25"/>
  </w:num>
  <w:num w:numId="3" w16cid:durableId="1970435953">
    <w:abstractNumId w:val="11"/>
  </w:num>
  <w:num w:numId="4" w16cid:durableId="38818787">
    <w:abstractNumId w:val="47"/>
  </w:num>
  <w:num w:numId="5" w16cid:durableId="1033459785">
    <w:abstractNumId w:val="68"/>
  </w:num>
  <w:num w:numId="6" w16cid:durableId="876510093">
    <w:abstractNumId w:val="32"/>
  </w:num>
  <w:num w:numId="7" w16cid:durableId="1325163200">
    <w:abstractNumId w:val="28"/>
  </w:num>
  <w:num w:numId="8" w16cid:durableId="884952372">
    <w:abstractNumId w:val="2"/>
  </w:num>
  <w:num w:numId="9" w16cid:durableId="138768759">
    <w:abstractNumId w:val="27"/>
  </w:num>
  <w:num w:numId="10" w16cid:durableId="1321233826">
    <w:abstractNumId w:val="31"/>
  </w:num>
  <w:num w:numId="11" w16cid:durableId="1799103693">
    <w:abstractNumId w:val="74"/>
  </w:num>
  <w:num w:numId="12" w16cid:durableId="906770965">
    <w:abstractNumId w:val="0"/>
  </w:num>
  <w:num w:numId="13" w16cid:durableId="1543395105">
    <w:abstractNumId w:val="59"/>
  </w:num>
  <w:num w:numId="14" w16cid:durableId="132019852">
    <w:abstractNumId w:val="18"/>
  </w:num>
  <w:num w:numId="15" w16cid:durableId="751853614">
    <w:abstractNumId w:val="1"/>
  </w:num>
  <w:num w:numId="16" w16cid:durableId="966549560">
    <w:abstractNumId w:val="20"/>
  </w:num>
  <w:num w:numId="17" w16cid:durableId="642075851">
    <w:abstractNumId w:val="44"/>
  </w:num>
  <w:num w:numId="18" w16cid:durableId="777453745">
    <w:abstractNumId w:val="29"/>
  </w:num>
  <w:num w:numId="19" w16cid:durableId="742723330">
    <w:abstractNumId w:val="78"/>
  </w:num>
  <w:num w:numId="20" w16cid:durableId="1815175795">
    <w:abstractNumId w:val="24"/>
  </w:num>
  <w:num w:numId="21" w16cid:durableId="788669877">
    <w:abstractNumId w:val="48"/>
  </w:num>
  <w:num w:numId="22" w16cid:durableId="2103408271">
    <w:abstractNumId w:val="6"/>
  </w:num>
  <w:num w:numId="23" w16cid:durableId="1448699972">
    <w:abstractNumId w:val="35"/>
  </w:num>
  <w:num w:numId="24" w16cid:durableId="1020814654">
    <w:abstractNumId w:val="43"/>
  </w:num>
  <w:num w:numId="25" w16cid:durableId="480924274">
    <w:abstractNumId w:val="39"/>
  </w:num>
  <w:num w:numId="26" w16cid:durableId="1298605052">
    <w:abstractNumId w:val="17"/>
  </w:num>
  <w:num w:numId="27" w16cid:durableId="2096123412">
    <w:abstractNumId w:val="7"/>
  </w:num>
  <w:num w:numId="28" w16cid:durableId="1169254424">
    <w:abstractNumId w:val="46"/>
  </w:num>
  <w:num w:numId="29" w16cid:durableId="1365057982">
    <w:abstractNumId w:val="40"/>
  </w:num>
  <w:num w:numId="30" w16cid:durableId="793913993">
    <w:abstractNumId w:val="75"/>
  </w:num>
  <w:num w:numId="31" w16cid:durableId="2073842408">
    <w:abstractNumId w:val="56"/>
  </w:num>
  <w:num w:numId="32" w16cid:durableId="160045054">
    <w:abstractNumId w:val="10"/>
  </w:num>
  <w:num w:numId="33" w16cid:durableId="1680887196">
    <w:abstractNumId w:val="16"/>
  </w:num>
  <w:num w:numId="34" w16cid:durableId="1682313586">
    <w:abstractNumId w:val="69"/>
  </w:num>
  <w:num w:numId="35" w16cid:durableId="1603293333">
    <w:abstractNumId w:val="14"/>
  </w:num>
  <w:num w:numId="36" w16cid:durableId="1146817575">
    <w:abstractNumId w:val="66"/>
  </w:num>
  <w:num w:numId="37" w16cid:durableId="841505440">
    <w:abstractNumId w:val="65"/>
  </w:num>
  <w:num w:numId="38" w16cid:durableId="1258556973">
    <w:abstractNumId w:val="5"/>
  </w:num>
  <w:num w:numId="39" w16cid:durableId="1502044616">
    <w:abstractNumId w:val="3"/>
  </w:num>
  <w:num w:numId="40" w16cid:durableId="862133563">
    <w:abstractNumId w:val="23"/>
  </w:num>
  <w:num w:numId="41" w16cid:durableId="1178500994">
    <w:abstractNumId w:val="67"/>
  </w:num>
  <w:num w:numId="42" w16cid:durableId="1853259114">
    <w:abstractNumId w:val="30"/>
  </w:num>
  <w:num w:numId="43" w16cid:durableId="275868240">
    <w:abstractNumId w:val="42"/>
  </w:num>
  <w:num w:numId="44" w16cid:durableId="989790304">
    <w:abstractNumId w:val="22"/>
  </w:num>
  <w:num w:numId="45" w16cid:durableId="509562127">
    <w:abstractNumId w:val="70"/>
  </w:num>
  <w:num w:numId="46" w16cid:durableId="1852135024">
    <w:abstractNumId w:val="57"/>
  </w:num>
  <w:num w:numId="47" w16cid:durableId="905341056">
    <w:abstractNumId w:val="72"/>
  </w:num>
  <w:num w:numId="48" w16cid:durableId="287125695">
    <w:abstractNumId w:val="37"/>
  </w:num>
  <w:num w:numId="49" w16cid:durableId="574361958">
    <w:abstractNumId w:val="49"/>
  </w:num>
  <w:num w:numId="50" w16cid:durableId="1492912523">
    <w:abstractNumId w:val="41"/>
  </w:num>
  <w:num w:numId="51" w16cid:durableId="2026129822">
    <w:abstractNumId w:val="45"/>
  </w:num>
  <w:num w:numId="52" w16cid:durableId="249435599">
    <w:abstractNumId w:val="64"/>
  </w:num>
  <w:num w:numId="53" w16cid:durableId="1849901235">
    <w:abstractNumId w:val="52"/>
  </w:num>
  <w:num w:numId="54" w16cid:durableId="1543906986">
    <w:abstractNumId w:val="51"/>
  </w:num>
  <w:num w:numId="55" w16cid:durableId="981541816">
    <w:abstractNumId w:val="73"/>
  </w:num>
  <w:num w:numId="56" w16cid:durableId="181820296">
    <w:abstractNumId w:val="8"/>
  </w:num>
  <w:num w:numId="57" w16cid:durableId="1628245480">
    <w:abstractNumId w:val="34"/>
  </w:num>
  <w:num w:numId="58" w16cid:durableId="430320796">
    <w:abstractNumId w:val="21"/>
  </w:num>
  <w:num w:numId="59" w16cid:durableId="1754890102">
    <w:abstractNumId w:val="15"/>
  </w:num>
  <w:num w:numId="60" w16cid:durableId="485170766">
    <w:abstractNumId w:val="12"/>
  </w:num>
  <w:num w:numId="61" w16cid:durableId="1484155376">
    <w:abstractNumId w:val="53"/>
  </w:num>
  <w:num w:numId="62" w16cid:durableId="1229730792">
    <w:abstractNumId w:val="55"/>
  </w:num>
  <w:num w:numId="63" w16cid:durableId="393166463">
    <w:abstractNumId w:val="77"/>
  </w:num>
  <w:num w:numId="64" w16cid:durableId="1654332522">
    <w:abstractNumId w:val="54"/>
  </w:num>
  <w:num w:numId="65" w16cid:durableId="1221943387">
    <w:abstractNumId w:val="13"/>
  </w:num>
  <w:num w:numId="66" w16cid:durableId="363286909">
    <w:abstractNumId w:val="60"/>
  </w:num>
  <w:num w:numId="67" w16cid:durableId="1885866863">
    <w:abstractNumId w:val="76"/>
  </w:num>
  <w:num w:numId="68" w16cid:durableId="1792819550">
    <w:abstractNumId w:val="50"/>
  </w:num>
  <w:num w:numId="69" w16cid:durableId="1450511294">
    <w:abstractNumId w:val="62"/>
  </w:num>
  <w:num w:numId="70" w16cid:durableId="512380025">
    <w:abstractNumId w:val="36"/>
  </w:num>
  <w:num w:numId="71" w16cid:durableId="728724843">
    <w:abstractNumId w:val="4"/>
  </w:num>
  <w:num w:numId="72" w16cid:durableId="1341398198">
    <w:abstractNumId w:val="63"/>
  </w:num>
  <w:num w:numId="73" w16cid:durableId="1584561684">
    <w:abstractNumId w:val="26"/>
  </w:num>
  <w:num w:numId="74" w16cid:durableId="951743258">
    <w:abstractNumId w:val="19"/>
  </w:num>
  <w:num w:numId="75" w16cid:durableId="921991577">
    <w:abstractNumId w:val="71"/>
  </w:num>
  <w:num w:numId="76" w16cid:durableId="312950383">
    <w:abstractNumId w:val="33"/>
  </w:num>
  <w:num w:numId="77" w16cid:durableId="623656370">
    <w:abstractNumId w:val="61"/>
  </w:num>
  <w:num w:numId="78" w16cid:durableId="1061564139">
    <w:abstractNumId w:val="9"/>
  </w:num>
  <w:num w:numId="79" w16cid:durableId="56186906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659FD"/>
    <w:rsid w:val="000C47C1"/>
    <w:rsid w:val="00152C72"/>
    <w:rsid w:val="001C2E5A"/>
    <w:rsid w:val="00246F43"/>
    <w:rsid w:val="00293432"/>
    <w:rsid w:val="0034715E"/>
    <w:rsid w:val="00394E0B"/>
    <w:rsid w:val="003C7911"/>
    <w:rsid w:val="00535D9F"/>
    <w:rsid w:val="005543CC"/>
    <w:rsid w:val="005917FD"/>
    <w:rsid w:val="005A0161"/>
    <w:rsid w:val="005E4E4F"/>
    <w:rsid w:val="006D5CA1"/>
    <w:rsid w:val="007D47E4"/>
    <w:rsid w:val="00873FD5"/>
    <w:rsid w:val="008933B8"/>
    <w:rsid w:val="0093070D"/>
    <w:rsid w:val="00945E85"/>
    <w:rsid w:val="00950F40"/>
    <w:rsid w:val="00970C24"/>
    <w:rsid w:val="009E19BC"/>
    <w:rsid w:val="00AA1F86"/>
    <w:rsid w:val="00AB4400"/>
    <w:rsid w:val="00AD1EDF"/>
    <w:rsid w:val="00AD680B"/>
    <w:rsid w:val="00B50DAB"/>
    <w:rsid w:val="00B8735B"/>
    <w:rsid w:val="00D4717B"/>
    <w:rsid w:val="00E02CC9"/>
    <w:rsid w:val="00E945D5"/>
    <w:rsid w:val="00F73112"/>
    <w:rsid w:val="00F749E0"/>
    <w:rsid w:val="00F9117C"/>
    <w:rsid w:val="00F94D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55833">
      <w:bodyDiv w:val="1"/>
      <w:marLeft w:val="0"/>
      <w:marRight w:val="0"/>
      <w:marTop w:val="0"/>
      <w:marBottom w:val="0"/>
      <w:divBdr>
        <w:top w:val="none" w:sz="0" w:space="0" w:color="auto"/>
        <w:left w:val="none" w:sz="0" w:space="0" w:color="auto"/>
        <w:bottom w:val="none" w:sz="0" w:space="0" w:color="auto"/>
        <w:right w:val="none" w:sz="0" w:space="0" w:color="auto"/>
      </w:divBdr>
    </w:div>
    <w:div w:id="292247336">
      <w:bodyDiv w:val="1"/>
      <w:marLeft w:val="0"/>
      <w:marRight w:val="0"/>
      <w:marTop w:val="0"/>
      <w:marBottom w:val="0"/>
      <w:divBdr>
        <w:top w:val="none" w:sz="0" w:space="0" w:color="auto"/>
        <w:left w:val="none" w:sz="0" w:space="0" w:color="auto"/>
        <w:bottom w:val="none" w:sz="0" w:space="0" w:color="auto"/>
        <w:right w:val="none" w:sz="0" w:space="0" w:color="auto"/>
      </w:divBdr>
      <w:divsChild>
        <w:div w:id="1881359485">
          <w:marLeft w:val="0"/>
          <w:marRight w:val="0"/>
          <w:marTop w:val="0"/>
          <w:marBottom w:val="0"/>
          <w:divBdr>
            <w:top w:val="none" w:sz="0" w:space="0" w:color="auto"/>
            <w:left w:val="none" w:sz="0" w:space="0" w:color="auto"/>
            <w:bottom w:val="none" w:sz="0" w:space="0" w:color="auto"/>
            <w:right w:val="none" w:sz="0" w:space="0" w:color="auto"/>
          </w:divBdr>
        </w:div>
      </w:divsChild>
    </w:div>
    <w:div w:id="1018700373">
      <w:bodyDiv w:val="1"/>
      <w:marLeft w:val="0"/>
      <w:marRight w:val="0"/>
      <w:marTop w:val="0"/>
      <w:marBottom w:val="0"/>
      <w:divBdr>
        <w:top w:val="none" w:sz="0" w:space="0" w:color="auto"/>
        <w:left w:val="none" w:sz="0" w:space="0" w:color="auto"/>
        <w:bottom w:val="none" w:sz="0" w:space="0" w:color="auto"/>
        <w:right w:val="none" w:sz="0" w:space="0" w:color="auto"/>
      </w:divBdr>
    </w:div>
    <w:div w:id="1060206891">
      <w:bodyDiv w:val="1"/>
      <w:marLeft w:val="0"/>
      <w:marRight w:val="0"/>
      <w:marTop w:val="0"/>
      <w:marBottom w:val="0"/>
      <w:divBdr>
        <w:top w:val="none" w:sz="0" w:space="0" w:color="auto"/>
        <w:left w:val="none" w:sz="0" w:space="0" w:color="auto"/>
        <w:bottom w:val="none" w:sz="0" w:space="0" w:color="auto"/>
        <w:right w:val="none" w:sz="0" w:space="0" w:color="auto"/>
      </w:divBdr>
    </w:div>
    <w:div w:id="1105609740">
      <w:bodyDiv w:val="1"/>
      <w:marLeft w:val="0"/>
      <w:marRight w:val="0"/>
      <w:marTop w:val="0"/>
      <w:marBottom w:val="0"/>
      <w:divBdr>
        <w:top w:val="none" w:sz="0" w:space="0" w:color="auto"/>
        <w:left w:val="none" w:sz="0" w:space="0" w:color="auto"/>
        <w:bottom w:val="none" w:sz="0" w:space="0" w:color="auto"/>
        <w:right w:val="none" w:sz="0" w:space="0" w:color="auto"/>
      </w:divBdr>
    </w:div>
    <w:div w:id="1226335256">
      <w:bodyDiv w:val="1"/>
      <w:marLeft w:val="0"/>
      <w:marRight w:val="0"/>
      <w:marTop w:val="0"/>
      <w:marBottom w:val="0"/>
      <w:divBdr>
        <w:top w:val="none" w:sz="0" w:space="0" w:color="auto"/>
        <w:left w:val="none" w:sz="0" w:space="0" w:color="auto"/>
        <w:bottom w:val="none" w:sz="0" w:space="0" w:color="auto"/>
        <w:right w:val="none" w:sz="0" w:space="0" w:color="auto"/>
      </w:divBdr>
    </w:div>
    <w:div w:id="1247568666">
      <w:bodyDiv w:val="1"/>
      <w:marLeft w:val="0"/>
      <w:marRight w:val="0"/>
      <w:marTop w:val="0"/>
      <w:marBottom w:val="0"/>
      <w:divBdr>
        <w:top w:val="none" w:sz="0" w:space="0" w:color="auto"/>
        <w:left w:val="none" w:sz="0" w:space="0" w:color="auto"/>
        <w:bottom w:val="none" w:sz="0" w:space="0" w:color="auto"/>
        <w:right w:val="none" w:sz="0" w:space="0" w:color="auto"/>
      </w:divBdr>
    </w:div>
    <w:div w:id="1601332111">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85548189">
      <w:bodyDiv w:val="1"/>
      <w:marLeft w:val="0"/>
      <w:marRight w:val="0"/>
      <w:marTop w:val="0"/>
      <w:marBottom w:val="0"/>
      <w:divBdr>
        <w:top w:val="none" w:sz="0" w:space="0" w:color="auto"/>
        <w:left w:val="none" w:sz="0" w:space="0" w:color="auto"/>
        <w:bottom w:val="none" w:sz="0" w:space="0" w:color="auto"/>
        <w:right w:val="none" w:sz="0" w:space="0" w:color="auto"/>
      </w:divBdr>
      <w:divsChild>
        <w:div w:id="930815084">
          <w:marLeft w:val="0"/>
          <w:marRight w:val="0"/>
          <w:marTop w:val="0"/>
          <w:marBottom w:val="0"/>
          <w:divBdr>
            <w:top w:val="none" w:sz="0" w:space="0" w:color="auto"/>
            <w:left w:val="none" w:sz="0" w:space="0" w:color="auto"/>
            <w:bottom w:val="none" w:sz="0" w:space="0" w:color="auto"/>
            <w:right w:val="none" w:sz="0" w:space="0" w:color="auto"/>
          </w:divBdr>
        </w:div>
      </w:divsChild>
    </w:div>
    <w:div w:id="207870269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2480645">
      <w:bodyDiv w:val="1"/>
      <w:marLeft w:val="0"/>
      <w:marRight w:val="0"/>
      <w:marTop w:val="0"/>
      <w:marBottom w:val="0"/>
      <w:divBdr>
        <w:top w:val="none" w:sz="0" w:space="0" w:color="auto"/>
        <w:left w:val="none" w:sz="0" w:space="0" w:color="auto"/>
        <w:bottom w:val="none" w:sz="0" w:space="0" w:color="auto"/>
        <w:right w:val="none" w:sz="0" w:space="0" w:color="auto"/>
      </w:divBdr>
      <w:divsChild>
        <w:div w:id="1405756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828</Words>
  <Characters>4726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5</cp:revision>
  <dcterms:created xsi:type="dcterms:W3CDTF">2025-01-15T20:07:00Z</dcterms:created>
  <dcterms:modified xsi:type="dcterms:W3CDTF">2025-04-20T12:35:00Z</dcterms:modified>
</cp:coreProperties>
</file>