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00EDCD60" w14:textId="1BE09E6B" w:rsidR="008933B8" w:rsidRPr="00515872" w:rsidRDefault="00EE5888" w:rsidP="00EE5888">
      <w:pPr>
        <w:spacing w:line="240" w:lineRule="auto"/>
        <w:jc w:val="center"/>
        <w:rPr>
          <w:rFonts w:asciiTheme="majorHAnsi" w:hAnsiTheme="majorHAnsi"/>
          <w:b/>
          <w:bCs/>
          <w:sz w:val="56"/>
          <w:szCs w:val="56"/>
        </w:rPr>
      </w:pPr>
      <w:r w:rsidRPr="00515872">
        <w:rPr>
          <w:rFonts w:asciiTheme="majorHAnsi" w:eastAsiaTheme="majorEastAsia" w:hAnsiTheme="majorHAnsi" w:cstheme="majorBidi"/>
          <w:b/>
          <w:bCs/>
          <w:color w:val="0E2841" w:themeColor="text2"/>
          <w:spacing w:val="-10"/>
          <w:kern w:val="28"/>
          <w:sz w:val="56"/>
          <w:szCs w:val="56"/>
          <w:lang w:val="en-US"/>
        </w:rPr>
        <w:t>Lost Child Policy</w:t>
      </w:r>
    </w:p>
    <w:p w14:paraId="7CEAAFBD" w14:textId="77777777" w:rsidR="00D6692B" w:rsidRDefault="00D6692B" w:rsidP="008933B8">
      <w:pPr>
        <w:spacing w:line="240" w:lineRule="auto"/>
        <w:rPr>
          <w:b/>
          <w:bCs/>
        </w:rPr>
      </w:pPr>
    </w:p>
    <w:p w14:paraId="627FD8A5" w14:textId="77777777" w:rsidR="0008413B" w:rsidRDefault="0008413B" w:rsidP="008933B8">
      <w:pPr>
        <w:spacing w:line="240" w:lineRule="auto"/>
        <w:rPr>
          <w:b/>
          <w:bCs/>
        </w:rPr>
      </w:pPr>
    </w:p>
    <w:p w14:paraId="6CE90469" w14:textId="77777777" w:rsidR="0008413B" w:rsidRDefault="0008413B" w:rsidP="008933B8">
      <w:pPr>
        <w:spacing w:line="240" w:lineRule="auto"/>
        <w:rPr>
          <w:b/>
          <w:bCs/>
        </w:rPr>
      </w:pPr>
    </w:p>
    <w:p w14:paraId="3ED09E49" w14:textId="77777777" w:rsidR="0008413B" w:rsidRDefault="0008413B"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67B40B17" w14:textId="77777777" w:rsidR="00515872" w:rsidRDefault="00515872"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3FA6CE9D"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lastRenderedPageBreak/>
        <w:t>1. Policy Statement</w:t>
      </w:r>
    </w:p>
    <w:p w14:paraId="7D512A35" w14:textId="77777777" w:rsidR="00515872" w:rsidRPr="00515872" w:rsidRDefault="00515872" w:rsidP="00515872">
      <w:pPr>
        <w:widowControl w:val="0"/>
        <w:tabs>
          <w:tab w:val="left" w:pos="1512"/>
        </w:tabs>
        <w:autoSpaceDE w:val="0"/>
        <w:autoSpaceDN w:val="0"/>
        <w:spacing w:before="126" w:after="0" w:line="283" w:lineRule="auto"/>
        <w:ind w:right="583"/>
        <w:rPr>
          <w:sz w:val="23"/>
          <w:szCs w:val="23"/>
        </w:rPr>
      </w:pPr>
      <w:r w:rsidRPr="00515872">
        <w:rPr>
          <w:sz w:val="23"/>
          <w:szCs w:val="23"/>
        </w:rPr>
        <w:t xml:space="preserve">At Walk in the Park Nursery, the safety, security, and welfare of every child is our highest priority. In line with the </w:t>
      </w:r>
      <w:r w:rsidRPr="00515872">
        <w:rPr>
          <w:b/>
          <w:bCs/>
          <w:sz w:val="23"/>
          <w:szCs w:val="23"/>
        </w:rPr>
        <w:t>Statutory Framework for the Early Years Foundation Stage (EYFS 2024)</w:t>
      </w:r>
      <w:r w:rsidRPr="00515872">
        <w:rPr>
          <w:sz w:val="23"/>
          <w:szCs w:val="23"/>
        </w:rPr>
        <w:t xml:space="preserve">, the </w:t>
      </w:r>
      <w:r w:rsidRPr="00515872">
        <w:rPr>
          <w:b/>
          <w:bCs/>
          <w:sz w:val="23"/>
          <w:szCs w:val="23"/>
        </w:rPr>
        <w:t>Children Act 1989 &amp; 2004</w:t>
      </w:r>
      <w:r w:rsidRPr="00515872">
        <w:rPr>
          <w:sz w:val="23"/>
          <w:szCs w:val="23"/>
        </w:rPr>
        <w:t xml:space="preserve">, and the </w:t>
      </w:r>
      <w:r w:rsidRPr="00515872">
        <w:rPr>
          <w:b/>
          <w:bCs/>
          <w:sz w:val="23"/>
          <w:szCs w:val="23"/>
        </w:rPr>
        <w:t>Derby and Derbyshire Safeguarding Children Partnership (DDSCP)</w:t>
      </w:r>
      <w:r w:rsidRPr="00515872">
        <w:rPr>
          <w:sz w:val="23"/>
          <w:szCs w:val="23"/>
        </w:rPr>
        <w:t xml:space="preserve"> procedures, we are committed to preventing incidents where a child may go missing. In the unlikely event this occurs, we will act swiftly, appropriately, and in partnership with parents and relevant authorities to ensure the child’s safety and wellbeing. This policy outlines our preventive strategies and the procedures staff must follow if a child goes missing.</w:t>
      </w:r>
    </w:p>
    <w:p w14:paraId="2DCD36E8" w14:textId="11D9F726" w:rsidR="00515872" w:rsidRPr="007E46B0" w:rsidRDefault="00515872" w:rsidP="007E46B0">
      <w:pPr>
        <w:pStyle w:val="NoSpacing"/>
        <w:rPr>
          <w:sz w:val="23"/>
          <w:szCs w:val="23"/>
        </w:rPr>
      </w:pPr>
    </w:p>
    <w:p w14:paraId="34C01B4D"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2. Aims</w:t>
      </w:r>
    </w:p>
    <w:p w14:paraId="6796DBE9" w14:textId="77777777" w:rsidR="00515872" w:rsidRPr="007E46B0" w:rsidRDefault="00515872" w:rsidP="00515872">
      <w:pPr>
        <w:pStyle w:val="ListParagraph"/>
        <w:widowControl w:val="0"/>
        <w:numPr>
          <w:ilvl w:val="0"/>
          <w:numId w:val="61"/>
        </w:numPr>
        <w:tabs>
          <w:tab w:val="left" w:pos="1512"/>
        </w:tabs>
        <w:autoSpaceDE w:val="0"/>
        <w:autoSpaceDN w:val="0"/>
        <w:spacing w:before="126" w:after="0" w:line="283" w:lineRule="auto"/>
        <w:ind w:right="583"/>
        <w:rPr>
          <w:sz w:val="23"/>
          <w:szCs w:val="23"/>
        </w:rPr>
      </w:pPr>
      <w:r w:rsidRPr="007E46B0">
        <w:rPr>
          <w:sz w:val="23"/>
          <w:szCs w:val="23"/>
        </w:rPr>
        <w:t>To ensure the ongoing safety and well-being of all children in our care.</w:t>
      </w:r>
    </w:p>
    <w:p w14:paraId="55CEBD00" w14:textId="77777777" w:rsidR="00515872" w:rsidRPr="007E46B0" w:rsidRDefault="00515872" w:rsidP="00515872">
      <w:pPr>
        <w:pStyle w:val="ListParagraph"/>
        <w:widowControl w:val="0"/>
        <w:numPr>
          <w:ilvl w:val="0"/>
          <w:numId w:val="61"/>
        </w:numPr>
        <w:tabs>
          <w:tab w:val="left" w:pos="1512"/>
        </w:tabs>
        <w:autoSpaceDE w:val="0"/>
        <w:autoSpaceDN w:val="0"/>
        <w:spacing w:before="126" w:after="0" w:line="283" w:lineRule="auto"/>
        <w:ind w:right="583"/>
        <w:rPr>
          <w:sz w:val="23"/>
          <w:szCs w:val="23"/>
        </w:rPr>
      </w:pPr>
      <w:r w:rsidRPr="007E46B0">
        <w:rPr>
          <w:sz w:val="23"/>
          <w:szCs w:val="23"/>
        </w:rPr>
        <w:t>To provide a clear and consistent procedure for staff to follow if a child is found to be missing.</w:t>
      </w:r>
    </w:p>
    <w:p w14:paraId="41E6386E" w14:textId="77777777" w:rsidR="00515872" w:rsidRPr="007E46B0" w:rsidRDefault="00515872" w:rsidP="00515872">
      <w:pPr>
        <w:pStyle w:val="ListParagraph"/>
        <w:widowControl w:val="0"/>
        <w:numPr>
          <w:ilvl w:val="0"/>
          <w:numId w:val="61"/>
        </w:numPr>
        <w:tabs>
          <w:tab w:val="left" w:pos="1512"/>
        </w:tabs>
        <w:autoSpaceDE w:val="0"/>
        <w:autoSpaceDN w:val="0"/>
        <w:spacing w:before="126" w:after="0" w:line="283" w:lineRule="auto"/>
        <w:ind w:right="583"/>
        <w:rPr>
          <w:sz w:val="23"/>
          <w:szCs w:val="23"/>
        </w:rPr>
      </w:pPr>
      <w:r w:rsidRPr="007E46B0">
        <w:rPr>
          <w:sz w:val="23"/>
          <w:szCs w:val="23"/>
        </w:rPr>
        <w:t>To reduce the risk of children becoming lost through proactive, preventative measures.</w:t>
      </w:r>
    </w:p>
    <w:p w14:paraId="50F7E724" w14:textId="77777777" w:rsidR="00515872" w:rsidRPr="007E46B0" w:rsidRDefault="00515872" w:rsidP="00515872">
      <w:pPr>
        <w:pStyle w:val="ListParagraph"/>
        <w:widowControl w:val="0"/>
        <w:numPr>
          <w:ilvl w:val="0"/>
          <w:numId w:val="61"/>
        </w:numPr>
        <w:tabs>
          <w:tab w:val="left" w:pos="1512"/>
        </w:tabs>
        <w:autoSpaceDE w:val="0"/>
        <w:autoSpaceDN w:val="0"/>
        <w:spacing w:before="126" w:after="0" w:line="283" w:lineRule="auto"/>
        <w:ind w:right="583"/>
        <w:rPr>
          <w:sz w:val="23"/>
          <w:szCs w:val="23"/>
        </w:rPr>
      </w:pPr>
      <w:r w:rsidRPr="007E46B0">
        <w:rPr>
          <w:sz w:val="23"/>
          <w:szCs w:val="23"/>
        </w:rPr>
        <w:t>To maintain open communication with parents/carers and notify relevant agencies promptly.</w:t>
      </w:r>
    </w:p>
    <w:p w14:paraId="48E43B94" w14:textId="2BD6228B" w:rsidR="00515872" w:rsidRPr="007E46B0" w:rsidRDefault="00515872" w:rsidP="00515872">
      <w:pPr>
        <w:pStyle w:val="ListParagraph"/>
        <w:widowControl w:val="0"/>
        <w:numPr>
          <w:ilvl w:val="0"/>
          <w:numId w:val="61"/>
        </w:numPr>
        <w:tabs>
          <w:tab w:val="left" w:pos="1512"/>
        </w:tabs>
        <w:autoSpaceDE w:val="0"/>
        <w:autoSpaceDN w:val="0"/>
        <w:spacing w:before="126" w:after="0" w:line="283" w:lineRule="auto"/>
        <w:ind w:right="583"/>
        <w:rPr>
          <w:sz w:val="23"/>
          <w:szCs w:val="23"/>
        </w:rPr>
      </w:pPr>
      <w:r w:rsidRPr="007E46B0">
        <w:rPr>
          <w:sz w:val="23"/>
          <w:szCs w:val="23"/>
        </w:rPr>
        <w:t>To comply with EYFS welfare requirements and DDSCP safeguarding guidelines.</w:t>
      </w:r>
    </w:p>
    <w:p w14:paraId="76CE781A" w14:textId="516B3634" w:rsidR="00515872" w:rsidRPr="007E46B0" w:rsidRDefault="00515872" w:rsidP="007E46B0">
      <w:pPr>
        <w:pStyle w:val="NoSpacing"/>
        <w:rPr>
          <w:sz w:val="23"/>
          <w:szCs w:val="23"/>
        </w:rPr>
      </w:pPr>
    </w:p>
    <w:p w14:paraId="69E26764"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3. Preventive Measures</w:t>
      </w:r>
    </w:p>
    <w:p w14:paraId="6097E890"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7E46B0">
        <w:rPr>
          <w:b/>
          <w:bCs/>
          <w:sz w:val="23"/>
          <w:szCs w:val="23"/>
        </w:rPr>
        <w:t>Supervision:</w:t>
      </w:r>
    </w:p>
    <w:p w14:paraId="706564D5" w14:textId="36691A0A" w:rsidR="00515872" w:rsidRPr="007E46B0" w:rsidRDefault="00515872" w:rsidP="00515872">
      <w:pPr>
        <w:pStyle w:val="ListParagraph"/>
        <w:widowControl w:val="0"/>
        <w:numPr>
          <w:ilvl w:val="0"/>
          <w:numId w:val="63"/>
        </w:numPr>
        <w:tabs>
          <w:tab w:val="left" w:pos="1512"/>
        </w:tabs>
        <w:autoSpaceDE w:val="0"/>
        <w:autoSpaceDN w:val="0"/>
        <w:spacing w:before="126" w:after="0" w:line="283" w:lineRule="auto"/>
        <w:ind w:right="583"/>
        <w:rPr>
          <w:sz w:val="23"/>
          <w:szCs w:val="23"/>
        </w:rPr>
      </w:pPr>
      <w:r w:rsidRPr="007E46B0">
        <w:rPr>
          <w:sz w:val="23"/>
          <w:szCs w:val="23"/>
        </w:rPr>
        <w:t>Children are always supervised by staff, indoors and outdoors, in line with EYFS statutory ratios.</w:t>
      </w:r>
    </w:p>
    <w:p w14:paraId="2DA5618A" w14:textId="02DCEC64" w:rsidR="00515872" w:rsidRPr="007E46B0" w:rsidRDefault="00515872" w:rsidP="00515872">
      <w:pPr>
        <w:pStyle w:val="ListParagraph"/>
        <w:widowControl w:val="0"/>
        <w:numPr>
          <w:ilvl w:val="0"/>
          <w:numId w:val="62"/>
        </w:numPr>
        <w:tabs>
          <w:tab w:val="left" w:pos="1512"/>
        </w:tabs>
        <w:autoSpaceDE w:val="0"/>
        <w:autoSpaceDN w:val="0"/>
        <w:spacing w:before="126" w:after="0" w:line="283" w:lineRule="auto"/>
        <w:ind w:right="583"/>
        <w:rPr>
          <w:sz w:val="23"/>
          <w:szCs w:val="23"/>
        </w:rPr>
      </w:pPr>
      <w:r w:rsidRPr="007E46B0">
        <w:rPr>
          <w:sz w:val="23"/>
          <w:szCs w:val="23"/>
        </w:rPr>
        <w:t>Staff maintain constant visual awareness of children's whereabouts.</w:t>
      </w:r>
    </w:p>
    <w:p w14:paraId="1AA6C7C2"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7E46B0">
        <w:rPr>
          <w:b/>
          <w:bCs/>
          <w:sz w:val="23"/>
          <w:szCs w:val="23"/>
        </w:rPr>
        <w:t>Walkie Talkies:</w:t>
      </w:r>
    </w:p>
    <w:p w14:paraId="3C9BA86D" w14:textId="7ACBEC71" w:rsidR="00515872" w:rsidRPr="007E46B0" w:rsidRDefault="00515872" w:rsidP="00515872">
      <w:pPr>
        <w:pStyle w:val="ListParagraph"/>
        <w:widowControl w:val="0"/>
        <w:numPr>
          <w:ilvl w:val="0"/>
          <w:numId w:val="62"/>
        </w:numPr>
        <w:tabs>
          <w:tab w:val="left" w:pos="1512"/>
        </w:tabs>
        <w:autoSpaceDE w:val="0"/>
        <w:autoSpaceDN w:val="0"/>
        <w:spacing w:before="126" w:after="0" w:line="283" w:lineRule="auto"/>
        <w:ind w:right="583"/>
        <w:rPr>
          <w:sz w:val="23"/>
          <w:szCs w:val="23"/>
        </w:rPr>
      </w:pPr>
      <w:r w:rsidRPr="007E46B0">
        <w:rPr>
          <w:sz w:val="23"/>
          <w:szCs w:val="23"/>
        </w:rPr>
        <w:t>Staff use two-way radios to maintain instant communication during transitions and when supervising different areas.</w:t>
      </w:r>
    </w:p>
    <w:p w14:paraId="71A3501D"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Security Cameras:</w:t>
      </w:r>
    </w:p>
    <w:p w14:paraId="3A992767" w14:textId="19D7440A" w:rsidR="00515872" w:rsidRPr="007E46B0" w:rsidRDefault="00515872" w:rsidP="00515872">
      <w:pPr>
        <w:pStyle w:val="ListParagraph"/>
        <w:widowControl w:val="0"/>
        <w:numPr>
          <w:ilvl w:val="0"/>
          <w:numId w:val="62"/>
        </w:numPr>
        <w:tabs>
          <w:tab w:val="left" w:pos="1512"/>
        </w:tabs>
        <w:autoSpaceDE w:val="0"/>
        <w:autoSpaceDN w:val="0"/>
        <w:spacing w:before="126" w:after="0" w:line="283" w:lineRule="auto"/>
        <w:ind w:right="583"/>
        <w:rPr>
          <w:sz w:val="23"/>
          <w:szCs w:val="23"/>
        </w:rPr>
      </w:pPr>
      <w:r w:rsidRPr="007E46B0">
        <w:rPr>
          <w:sz w:val="23"/>
          <w:szCs w:val="23"/>
        </w:rPr>
        <w:t>The nursery premises are monitored using CCTV in key internal and external locations.</w:t>
      </w:r>
    </w:p>
    <w:p w14:paraId="01230AE5"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Door Security:</w:t>
      </w:r>
    </w:p>
    <w:p w14:paraId="7F13569F" w14:textId="77777777" w:rsidR="00515872" w:rsidRPr="007E46B0" w:rsidRDefault="00515872" w:rsidP="00515872">
      <w:pPr>
        <w:pStyle w:val="ListParagraph"/>
        <w:widowControl w:val="0"/>
        <w:numPr>
          <w:ilvl w:val="0"/>
          <w:numId w:val="62"/>
        </w:numPr>
        <w:tabs>
          <w:tab w:val="left" w:pos="1512"/>
        </w:tabs>
        <w:autoSpaceDE w:val="0"/>
        <w:autoSpaceDN w:val="0"/>
        <w:spacing w:before="126" w:after="0" w:line="283" w:lineRule="auto"/>
        <w:ind w:right="583"/>
        <w:rPr>
          <w:sz w:val="23"/>
          <w:szCs w:val="23"/>
        </w:rPr>
      </w:pPr>
      <w:r w:rsidRPr="007E46B0">
        <w:rPr>
          <w:sz w:val="23"/>
          <w:szCs w:val="23"/>
        </w:rPr>
        <w:t>All entry and exit doors are secured with appropriate locks.</w:t>
      </w:r>
    </w:p>
    <w:p w14:paraId="2089710A" w14:textId="28E1F226" w:rsidR="00515872" w:rsidRDefault="00515872" w:rsidP="00515872">
      <w:pPr>
        <w:pStyle w:val="ListParagraph"/>
        <w:widowControl w:val="0"/>
        <w:numPr>
          <w:ilvl w:val="0"/>
          <w:numId w:val="62"/>
        </w:numPr>
        <w:tabs>
          <w:tab w:val="left" w:pos="1512"/>
        </w:tabs>
        <w:autoSpaceDE w:val="0"/>
        <w:autoSpaceDN w:val="0"/>
        <w:spacing w:before="126" w:after="0" w:line="283" w:lineRule="auto"/>
        <w:ind w:right="583"/>
        <w:rPr>
          <w:sz w:val="23"/>
          <w:szCs w:val="23"/>
        </w:rPr>
      </w:pPr>
      <w:r w:rsidRPr="007E46B0">
        <w:rPr>
          <w:sz w:val="23"/>
          <w:szCs w:val="23"/>
        </w:rPr>
        <w:t>Visitors must sign in and out and are supervised throughout their visit.</w:t>
      </w:r>
    </w:p>
    <w:p w14:paraId="5E8984BC" w14:textId="77777777" w:rsidR="007E46B0" w:rsidRDefault="007E46B0" w:rsidP="00515872">
      <w:pPr>
        <w:widowControl w:val="0"/>
        <w:tabs>
          <w:tab w:val="left" w:pos="1512"/>
        </w:tabs>
        <w:autoSpaceDE w:val="0"/>
        <w:autoSpaceDN w:val="0"/>
        <w:spacing w:before="126" w:after="0" w:line="283" w:lineRule="auto"/>
        <w:ind w:right="583"/>
        <w:rPr>
          <w:b/>
          <w:bCs/>
          <w:sz w:val="23"/>
          <w:szCs w:val="23"/>
        </w:rPr>
      </w:pPr>
    </w:p>
    <w:p w14:paraId="23327DB1" w14:textId="42AF6A30"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lastRenderedPageBreak/>
        <w:t>Attendance and Movement Monitoring:</w:t>
      </w:r>
    </w:p>
    <w:p w14:paraId="73642903" w14:textId="77777777" w:rsidR="00515872" w:rsidRPr="007E46B0" w:rsidRDefault="00515872" w:rsidP="00515872">
      <w:pPr>
        <w:pStyle w:val="ListParagraph"/>
        <w:widowControl w:val="0"/>
        <w:numPr>
          <w:ilvl w:val="0"/>
          <w:numId w:val="64"/>
        </w:numPr>
        <w:tabs>
          <w:tab w:val="left" w:pos="1512"/>
        </w:tabs>
        <w:autoSpaceDE w:val="0"/>
        <w:autoSpaceDN w:val="0"/>
        <w:spacing w:before="126" w:after="0" w:line="283" w:lineRule="auto"/>
        <w:ind w:right="583"/>
        <w:rPr>
          <w:sz w:val="23"/>
          <w:szCs w:val="23"/>
        </w:rPr>
      </w:pPr>
      <w:r w:rsidRPr="007E46B0">
        <w:rPr>
          <w:sz w:val="23"/>
          <w:szCs w:val="23"/>
        </w:rPr>
        <w:t>Daily registers are completed on arrival and departure.</w:t>
      </w:r>
    </w:p>
    <w:p w14:paraId="53C23F35" w14:textId="6B7144AA" w:rsidR="00515872" w:rsidRPr="007E46B0" w:rsidRDefault="00515872" w:rsidP="00515872">
      <w:pPr>
        <w:pStyle w:val="ListParagraph"/>
        <w:widowControl w:val="0"/>
        <w:numPr>
          <w:ilvl w:val="0"/>
          <w:numId w:val="64"/>
        </w:numPr>
        <w:tabs>
          <w:tab w:val="left" w:pos="1512"/>
        </w:tabs>
        <w:autoSpaceDE w:val="0"/>
        <w:autoSpaceDN w:val="0"/>
        <w:spacing w:before="126" w:after="0" w:line="283" w:lineRule="auto"/>
        <w:ind w:right="583"/>
        <w:rPr>
          <w:sz w:val="23"/>
          <w:szCs w:val="23"/>
        </w:rPr>
      </w:pPr>
      <w:r w:rsidRPr="007E46B0">
        <w:rPr>
          <w:sz w:val="23"/>
          <w:szCs w:val="23"/>
        </w:rPr>
        <w:t>Headcounts are conducted regularly, including during transitions between rooms or when moving outside.</w:t>
      </w:r>
    </w:p>
    <w:p w14:paraId="559F117E" w14:textId="77777777" w:rsidR="00515872" w:rsidRPr="007E46B0" w:rsidRDefault="00515872" w:rsidP="00515872">
      <w:pPr>
        <w:widowControl w:val="0"/>
        <w:tabs>
          <w:tab w:val="left" w:pos="1512"/>
        </w:tabs>
        <w:autoSpaceDE w:val="0"/>
        <w:autoSpaceDN w:val="0"/>
        <w:spacing w:before="126" w:after="0" w:line="283" w:lineRule="auto"/>
        <w:ind w:right="583"/>
        <w:rPr>
          <w:sz w:val="23"/>
          <w:szCs w:val="23"/>
        </w:rPr>
      </w:pPr>
      <w:r w:rsidRPr="00515872">
        <w:rPr>
          <w:b/>
          <w:bCs/>
          <w:sz w:val="23"/>
          <w:szCs w:val="23"/>
        </w:rPr>
        <w:t>Hi-Vis Clothing During Outings:</w:t>
      </w:r>
    </w:p>
    <w:p w14:paraId="70B7A406" w14:textId="77777777" w:rsidR="00515872" w:rsidRPr="007E46B0" w:rsidRDefault="00515872" w:rsidP="00515872">
      <w:pPr>
        <w:pStyle w:val="ListParagraph"/>
        <w:widowControl w:val="0"/>
        <w:numPr>
          <w:ilvl w:val="0"/>
          <w:numId w:val="65"/>
        </w:numPr>
        <w:tabs>
          <w:tab w:val="left" w:pos="1512"/>
        </w:tabs>
        <w:autoSpaceDE w:val="0"/>
        <w:autoSpaceDN w:val="0"/>
        <w:spacing w:before="126" w:after="0" w:line="283" w:lineRule="auto"/>
        <w:ind w:right="583"/>
        <w:rPr>
          <w:sz w:val="23"/>
          <w:szCs w:val="23"/>
        </w:rPr>
      </w:pPr>
      <w:r w:rsidRPr="007E46B0">
        <w:rPr>
          <w:sz w:val="23"/>
          <w:szCs w:val="23"/>
        </w:rPr>
        <w:t>Children wear high-visibility vests during off-site activities.</w:t>
      </w:r>
    </w:p>
    <w:p w14:paraId="5DFFC565" w14:textId="205ED254" w:rsidR="00515872" w:rsidRPr="007E46B0" w:rsidRDefault="00515872" w:rsidP="00515872">
      <w:pPr>
        <w:pStyle w:val="ListParagraph"/>
        <w:widowControl w:val="0"/>
        <w:numPr>
          <w:ilvl w:val="0"/>
          <w:numId w:val="65"/>
        </w:numPr>
        <w:tabs>
          <w:tab w:val="left" w:pos="1512"/>
        </w:tabs>
        <w:autoSpaceDE w:val="0"/>
        <w:autoSpaceDN w:val="0"/>
        <w:spacing w:before="126" w:after="0" w:line="283" w:lineRule="auto"/>
        <w:ind w:right="583"/>
        <w:rPr>
          <w:sz w:val="23"/>
          <w:szCs w:val="23"/>
        </w:rPr>
      </w:pPr>
      <w:r w:rsidRPr="007E46B0">
        <w:rPr>
          <w:sz w:val="23"/>
          <w:szCs w:val="23"/>
        </w:rPr>
        <w:t>Vests are brightly coloured and fitted with reflective strips for safety and easy identification.</w:t>
      </w:r>
    </w:p>
    <w:p w14:paraId="3844982C" w14:textId="501C6D45" w:rsidR="00515872" w:rsidRPr="007E46B0" w:rsidRDefault="00515872" w:rsidP="007E46B0">
      <w:pPr>
        <w:pStyle w:val="NoSpacing"/>
        <w:rPr>
          <w:sz w:val="23"/>
          <w:szCs w:val="23"/>
        </w:rPr>
      </w:pPr>
    </w:p>
    <w:p w14:paraId="3A8E99B7"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4. Staff Responsibilities</w:t>
      </w:r>
    </w:p>
    <w:p w14:paraId="6FF8284D" w14:textId="77777777" w:rsidR="00515872" w:rsidRPr="007E46B0" w:rsidRDefault="00515872" w:rsidP="00515872">
      <w:pPr>
        <w:pStyle w:val="ListParagraph"/>
        <w:widowControl w:val="0"/>
        <w:numPr>
          <w:ilvl w:val="0"/>
          <w:numId w:val="66"/>
        </w:numPr>
        <w:tabs>
          <w:tab w:val="left" w:pos="1512"/>
        </w:tabs>
        <w:autoSpaceDE w:val="0"/>
        <w:autoSpaceDN w:val="0"/>
        <w:spacing w:before="126" w:after="0" w:line="283" w:lineRule="auto"/>
        <w:ind w:right="583"/>
        <w:rPr>
          <w:sz w:val="23"/>
          <w:szCs w:val="23"/>
        </w:rPr>
      </w:pPr>
      <w:r w:rsidRPr="007E46B0">
        <w:rPr>
          <w:sz w:val="23"/>
          <w:szCs w:val="23"/>
        </w:rPr>
        <w:t>All staff must maintain vigilance and follow supervision policies at all times.</w:t>
      </w:r>
    </w:p>
    <w:p w14:paraId="24B9846D" w14:textId="77777777" w:rsidR="00515872" w:rsidRPr="007E46B0" w:rsidRDefault="00515872" w:rsidP="00515872">
      <w:pPr>
        <w:pStyle w:val="ListParagraph"/>
        <w:widowControl w:val="0"/>
        <w:numPr>
          <w:ilvl w:val="0"/>
          <w:numId w:val="66"/>
        </w:numPr>
        <w:tabs>
          <w:tab w:val="left" w:pos="1512"/>
        </w:tabs>
        <w:autoSpaceDE w:val="0"/>
        <w:autoSpaceDN w:val="0"/>
        <w:spacing w:before="126" w:after="0" w:line="283" w:lineRule="auto"/>
        <w:ind w:right="583"/>
        <w:rPr>
          <w:sz w:val="23"/>
          <w:szCs w:val="23"/>
        </w:rPr>
      </w:pPr>
      <w:r w:rsidRPr="007E46B0">
        <w:rPr>
          <w:sz w:val="23"/>
          <w:szCs w:val="23"/>
        </w:rPr>
        <w:t>Staff must use walkie-talkies during room transitions, garden time, and outings.</w:t>
      </w:r>
    </w:p>
    <w:p w14:paraId="0DCA0799" w14:textId="77777777" w:rsidR="00515872" w:rsidRPr="007E46B0" w:rsidRDefault="00515872" w:rsidP="00515872">
      <w:pPr>
        <w:pStyle w:val="ListParagraph"/>
        <w:widowControl w:val="0"/>
        <w:numPr>
          <w:ilvl w:val="0"/>
          <w:numId w:val="66"/>
        </w:numPr>
        <w:tabs>
          <w:tab w:val="left" w:pos="1512"/>
        </w:tabs>
        <w:autoSpaceDE w:val="0"/>
        <w:autoSpaceDN w:val="0"/>
        <w:spacing w:before="126" w:after="0" w:line="283" w:lineRule="auto"/>
        <w:ind w:right="583"/>
        <w:rPr>
          <w:sz w:val="23"/>
          <w:szCs w:val="23"/>
        </w:rPr>
      </w:pPr>
      <w:r w:rsidRPr="007E46B0">
        <w:rPr>
          <w:sz w:val="23"/>
          <w:szCs w:val="23"/>
        </w:rPr>
        <w:t>Headcounts must be taken before, during, and after outings, and whenever children move between spaces.</w:t>
      </w:r>
    </w:p>
    <w:p w14:paraId="4E71A201" w14:textId="77777777" w:rsidR="00515872" w:rsidRPr="007E46B0" w:rsidRDefault="00515872" w:rsidP="00515872">
      <w:pPr>
        <w:pStyle w:val="ListParagraph"/>
        <w:widowControl w:val="0"/>
        <w:numPr>
          <w:ilvl w:val="0"/>
          <w:numId w:val="66"/>
        </w:numPr>
        <w:tabs>
          <w:tab w:val="left" w:pos="1512"/>
        </w:tabs>
        <w:autoSpaceDE w:val="0"/>
        <w:autoSpaceDN w:val="0"/>
        <w:spacing w:before="126" w:after="0" w:line="283" w:lineRule="auto"/>
        <w:ind w:right="583"/>
        <w:rPr>
          <w:sz w:val="23"/>
          <w:szCs w:val="23"/>
        </w:rPr>
      </w:pPr>
      <w:r w:rsidRPr="007E46B0">
        <w:rPr>
          <w:sz w:val="23"/>
          <w:szCs w:val="23"/>
        </w:rPr>
        <w:t>Staff must ensure all children are wearing hi-vis vests before leaving the nursery grounds.</w:t>
      </w:r>
    </w:p>
    <w:p w14:paraId="0BABD122" w14:textId="2F7FA1DF" w:rsidR="00515872" w:rsidRPr="007E46B0" w:rsidRDefault="00515872" w:rsidP="00515872">
      <w:pPr>
        <w:pStyle w:val="ListParagraph"/>
        <w:widowControl w:val="0"/>
        <w:numPr>
          <w:ilvl w:val="0"/>
          <w:numId w:val="66"/>
        </w:numPr>
        <w:tabs>
          <w:tab w:val="left" w:pos="1512"/>
        </w:tabs>
        <w:autoSpaceDE w:val="0"/>
        <w:autoSpaceDN w:val="0"/>
        <w:spacing w:before="126" w:after="0" w:line="283" w:lineRule="auto"/>
        <w:ind w:right="583"/>
        <w:rPr>
          <w:sz w:val="23"/>
          <w:szCs w:val="23"/>
        </w:rPr>
      </w:pPr>
      <w:r w:rsidRPr="007E46B0">
        <w:rPr>
          <w:sz w:val="23"/>
          <w:szCs w:val="23"/>
        </w:rPr>
        <w:t>In the event of a missing child, staff must inform a senior member of staff (e.g. Manager or DSL) and follow the procedure outlined below.</w:t>
      </w:r>
    </w:p>
    <w:p w14:paraId="5982BC0C" w14:textId="7860F0D4" w:rsidR="00515872" w:rsidRPr="007E46B0" w:rsidRDefault="00515872" w:rsidP="007E46B0">
      <w:pPr>
        <w:pStyle w:val="NoSpacing"/>
        <w:rPr>
          <w:sz w:val="23"/>
          <w:szCs w:val="23"/>
        </w:rPr>
      </w:pPr>
    </w:p>
    <w:p w14:paraId="07750921"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5. Procedure for Dealing with a Lost Child</w:t>
      </w:r>
    </w:p>
    <w:p w14:paraId="3BBAB5EE"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Step 1: Immediate Search</w:t>
      </w:r>
    </w:p>
    <w:p w14:paraId="7A5FBB4E" w14:textId="77777777" w:rsidR="00515872" w:rsidRPr="007E46B0" w:rsidRDefault="00515872" w:rsidP="00515872">
      <w:pPr>
        <w:pStyle w:val="ListParagraph"/>
        <w:widowControl w:val="0"/>
        <w:numPr>
          <w:ilvl w:val="0"/>
          <w:numId w:val="67"/>
        </w:numPr>
        <w:tabs>
          <w:tab w:val="left" w:pos="1512"/>
        </w:tabs>
        <w:autoSpaceDE w:val="0"/>
        <w:autoSpaceDN w:val="0"/>
        <w:spacing w:before="126" w:after="0" w:line="283" w:lineRule="auto"/>
        <w:ind w:right="583"/>
        <w:rPr>
          <w:sz w:val="23"/>
          <w:szCs w:val="23"/>
        </w:rPr>
      </w:pPr>
      <w:r w:rsidRPr="007E46B0">
        <w:rPr>
          <w:sz w:val="23"/>
          <w:szCs w:val="23"/>
        </w:rPr>
        <w:t>The area where the child was last seen is searched immediately.</w:t>
      </w:r>
    </w:p>
    <w:p w14:paraId="4CE62F44" w14:textId="77777777" w:rsidR="00515872" w:rsidRPr="007E46B0" w:rsidRDefault="00515872" w:rsidP="00515872">
      <w:pPr>
        <w:pStyle w:val="ListParagraph"/>
        <w:widowControl w:val="0"/>
        <w:numPr>
          <w:ilvl w:val="0"/>
          <w:numId w:val="67"/>
        </w:numPr>
        <w:tabs>
          <w:tab w:val="left" w:pos="1512"/>
        </w:tabs>
        <w:autoSpaceDE w:val="0"/>
        <w:autoSpaceDN w:val="0"/>
        <w:spacing w:before="126" w:after="0" w:line="283" w:lineRule="auto"/>
        <w:ind w:right="583"/>
        <w:rPr>
          <w:sz w:val="23"/>
          <w:szCs w:val="23"/>
        </w:rPr>
      </w:pPr>
      <w:r w:rsidRPr="007E46B0">
        <w:rPr>
          <w:sz w:val="23"/>
          <w:szCs w:val="23"/>
        </w:rPr>
        <w:t>Headcounts are repeated to confirm if any other children are missing.</w:t>
      </w:r>
    </w:p>
    <w:p w14:paraId="1F1C9C3A" w14:textId="77777777" w:rsidR="00515872" w:rsidRPr="007E46B0" w:rsidRDefault="00515872" w:rsidP="00515872">
      <w:pPr>
        <w:pStyle w:val="ListParagraph"/>
        <w:widowControl w:val="0"/>
        <w:numPr>
          <w:ilvl w:val="0"/>
          <w:numId w:val="67"/>
        </w:numPr>
        <w:tabs>
          <w:tab w:val="left" w:pos="1512"/>
        </w:tabs>
        <w:autoSpaceDE w:val="0"/>
        <w:autoSpaceDN w:val="0"/>
        <w:spacing w:before="126" w:after="0" w:line="283" w:lineRule="auto"/>
        <w:ind w:right="583"/>
        <w:rPr>
          <w:sz w:val="23"/>
          <w:szCs w:val="23"/>
        </w:rPr>
      </w:pPr>
      <w:r w:rsidRPr="007E46B0">
        <w:rPr>
          <w:sz w:val="23"/>
          <w:szCs w:val="23"/>
        </w:rPr>
        <w:t>Walkie-talkies are used to alert all staff and check other areas.</w:t>
      </w:r>
    </w:p>
    <w:p w14:paraId="2FEBF8A0" w14:textId="3AA9CCA5" w:rsidR="00515872" w:rsidRPr="007E46B0" w:rsidRDefault="00515872" w:rsidP="00515872">
      <w:pPr>
        <w:pStyle w:val="ListParagraph"/>
        <w:widowControl w:val="0"/>
        <w:numPr>
          <w:ilvl w:val="0"/>
          <w:numId w:val="67"/>
        </w:numPr>
        <w:tabs>
          <w:tab w:val="left" w:pos="1512"/>
        </w:tabs>
        <w:autoSpaceDE w:val="0"/>
        <w:autoSpaceDN w:val="0"/>
        <w:spacing w:before="126" w:after="0" w:line="283" w:lineRule="auto"/>
        <w:ind w:right="583"/>
        <w:rPr>
          <w:sz w:val="23"/>
          <w:szCs w:val="23"/>
        </w:rPr>
      </w:pPr>
      <w:r w:rsidRPr="007E46B0">
        <w:rPr>
          <w:sz w:val="23"/>
          <w:szCs w:val="23"/>
        </w:rPr>
        <w:t>CCTV footage is reviewed (if applicable).</w:t>
      </w:r>
    </w:p>
    <w:p w14:paraId="6C7DB5AB" w14:textId="3A52837D"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Step 2: Escalation</w:t>
      </w:r>
    </w:p>
    <w:p w14:paraId="20C59BA4" w14:textId="77777777" w:rsidR="00515872" w:rsidRPr="007E46B0" w:rsidRDefault="00515872" w:rsidP="00515872">
      <w:pPr>
        <w:pStyle w:val="ListParagraph"/>
        <w:widowControl w:val="0"/>
        <w:numPr>
          <w:ilvl w:val="0"/>
          <w:numId w:val="68"/>
        </w:numPr>
        <w:tabs>
          <w:tab w:val="left" w:pos="1512"/>
        </w:tabs>
        <w:autoSpaceDE w:val="0"/>
        <w:autoSpaceDN w:val="0"/>
        <w:spacing w:before="126" w:after="0" w:line="283" w:lineRule="auto"/>
        <w:ind w:right="583"/>
        <w:rPr>
          <w:sz w:val="23"/>
          <w:szCs w:val="23"/>
        </w:rPr>
      </w:pPr>
      <w:r w:rsidRPr="007E46B0">
        <w:rPr>
          <w:sz w:val="23"/>
          <w:szCs w:val="23"/>
        </w:rPr>
        <w:t>If the child is not located within 5–10 minutes, the Manager or DSL is informed.</w:t>
      </w:r>
    </w:p>
    <w:p w14:paraId="3E0177D9" w14:textId="77777777" w:rsidR="00515872" w:rsidRPr="007E46B0" w:rsidRDefault="00515872" w:rsidP="00515872">
      <w:pPr>
        <w:pStyle w:val="ListParagraph"/>
        <w:widowControl w:val="0"/>
        <w:numPr>
          <w:ilvl w:val="0"/>
          <w:numId w:val="68"/>
        </w:numPr>
        <w:tabs>
          <w:tab w:val="left" w:pos="1512"/>
        </w:tabs>
        <w:autoSpaceDE w:val="0"/>
        <w:autoSpaceDN w:val="0"/>
        <w:spacing w:before="126" w:after="0" w:line="283" w:lineRule="auto"/>
        <w:ind w:right="583"/>
        <w:rPr>
          <w:sz w:val="23"/>
          <w:szCs w:val="23"/>
        </w:rPr>
      </w:pPr>
      <w:r w:rsidRPr="007E46B0">
        <w:rPr>
          <w:sz w:val="23"/>
          <w:szCs w:val="23"/>
        </w:rPr>
        <w:t>All accessible areas are searched again, and staff are designated to specific zones.</w:t>
      </w:r>
    </w:p>
    <w:p w14:paraId="21FF406B" w14:textId="77777777" w:rsidR="00515872" w:rsidRPr="007E46B0" w:rsidRDefault="00515872" w:rsidP="00515872">
      <w:pPr>
        <w:pStyle w:val="ListParagraph"/>
        <w:widowControl w:val="0"/>
        <w:numPr>
          <w:ilvl w:val="0"/>
          <w:numId w:val="68"/>
        </w:numPr>
        <w:tabs>
          <w:tab w:val="left" w:pos="1512"/>
        </w:tabs>
        <w:autoSpaceDE w:val="0"/>
        <w:autoSpaceDN w:val="0"/>
        <w:spacing w:before="126" w:after="0" w:line="283" w:lineRule="auto"/>
        <w:ind w:right="583"/>
        <w:rPr>
          <w:sz w:val="23"/>
          <w:szCs w:val="23"/>
        </w:rPr>
      </w:pPr>
      <w:r w:rsidRPr="007E46B0">
        <w:rPr>
          <w:sz w:val="23"/>
          <w:szCs w:val="23"/>
        </w:rPr>
        <w:t>Entry and exit points are secured to prevent unauthorised movement in or out.</w:t>
      </w:r>
    </w:p>
    <w:p w14:paraId="0AADF077" w14:textId="3579F02A" w:rsidR="00515872" w:rsidRPr="007E46B0" w:rsidRDefault="00515872" w:rsidP="00515872">
      <w:pPr>
        <w:pStyle w:val="ListParagraph"/>
        <w:widowControl w:val="0"/>
        <w:numPr>
          <w:ilvl w:val="0"/>
          <w:numId w:val="68"/>
        </w:numPr>
        <w:tabs>
          <w:tab w:val="left" w:pos="1512"/>
        </w:tabs>
        <w:autoSpaceDE w:val="0"/>
        <w:autoSpaceDN w:val="0"/>
        <w:spacing w:before="126" w:after="0" w:line="283" w:lineRule="auto"/>
        <w:ind w:right="583"/>
        <w:rPr>
          <w:sz w:val="23"/>
          <w:szCs w:val="23"/>
        </w:rPr>
      </w:pPr>
      <w:r w:rsidRPr="007E46B0">
        <w:rPr>
          <w:sz w:val="23"/>
          <w:szCs w:val="23"/>
        </w:rPr>
        <w:t>Details including the child’s name, description, and last known location are gathered.</w:t>
      </w:r>
    </w:p>
    <w:p w14:paraId="7AF9F6F8" w14:textId="77777777" w:rsidR="00515872" w:rsidRPr="007E46B0" w:rsidRDefault="00515872" w:rsidP="00515872">
      <w:pPr>
        <w:widowControl w:val="0"/>
        <w:tabs>
          <w:tab w:val="left" w:pos="1512"/>
        </w:tabs>
        <w:autoSpaceDE w:val="0"/>
        <w:autoSpaceDN w:val="0"/>
        <w:spacing w:before="126" w:after="0" w:line="283" w:lineRule="auto"/>
        <w:ind w:right="583"/>
        <w:rPr>
          <w:sz w:val="23"/>
          <w:szCs w:val="23"/>
        </w:rPr>
      </w:pPr>
      <w:r w:rsidRPr="00515872">
        <w:rPr>
          <w:b/>
          <w:bCs/>
          <w:sz w:val="23"/>
          <w:szCs w:val="23"/>
        </w:rPr>
        <w:t>Step 3: Contacting Authorities</w:t>
      </w:r>
    </w:p>
    <w:p w14:paraId="695FD4DE" w14:textId="77777777" w:rsidR="00515872" w:rsidRPr="007E46B0" w:rsidRDefault="00515872" w:rsidP="00515872">
      <w:pPr>
        <w:pStyle w:val="ListParagraph"/>
        <w:widowControl w:val="0"/>
        <w:numPr>
          <w:ilvl w:val="0"/>
          <w:numId w:val="69"/>
        </w:numPr>
        <w:tabs>
          <w:tab w:val="left" w:pos="1512"/>
        </w:tabs>
        <w:autoSpaceDE w:val="0"/>
        <w:autoSpaceDN w:val="0"/>
        <w:spacing w:before="126" w:after="0" w:line="283" w:lineRule="auto"/>
        <w:ind w:right="583"/>
        <w:rPr>
          <w:sz w:val="23"/>
          <w:szCs w:val="23"/>
        </w:rPr>
      </w:pPr>
      <w:r w:rsidRPr="007E46B0">
        <w:rPr>
          <w:sz w:val="23"/>
          <w:szCs w:val="23"/>
        </w:rPr>
        <w:t>If the child is still missing after a thorough search or there are immediate concerns for safety, the police are contacted via 999.</w:t>
      </w:r>
    </w:p>
    <w:p w14:paraId="4DEEACA4" w14:textId="7F5D01A0" w:rsidR="00515872" w:rsidRPr="007E46B0" w:rsidRDefault="00515872" w:rsidP="00515872">
      <w:pPr>
        <w:pStyle w:val="ListParagraph"/>
        <w:widowControl w:val="0"/>
        <w:numPr>
          <w:ilvl w:val="0"/>
          <w:numId w:val="69"/>
        </w:numPr>
        <w:tabs>
          <w:tab w:val="left" w:pos="1512"/>
        </w:tabs>
        <w:autoSpaceDE w:val="0"/>
        <w:autoSpaceDN w:val="0"/>
        <w:spacing w:before="126" w:after="0" w:line="283" w:lineRule="auto"/>
        <w:ind w:right="583"/>
        <w:rPr>
          <w:sz w:val="23"/>
          <w:szCs w:val="23"/>
        </w:rPr>
      </w:pPr>
      <w:r w:rsidRPr="007E46B0">
        <w:rPr>
          <w:sz w:val="23"/>
          <w:szCs w:val="23"/>
        </w:rPr>
        <w:t>All relevant information is passed to the police, including CCTV footage</w:t>
      </w:r>
      <w:r w:rsidR="007E46B0">
        <w:rPr>
          <w:sz w:val="23"/>
          <w:szCs w:val="23"/>
        </w:rPr>
        <w:t>.</w:t>
      </w:r>
    </w:p>
    <w:p w14:paraId="0D07D2F9" w14:textId="77777777" w:rsidR="00515872" w:rsidRPr="007E46B0" w:rsidRDefault="00515872" w:rsidP="00515872">
      <w:pPr>
        <w:widowControl w:val="0"/>
        <w:tabs>
          <w:tab w:val="left" w:pos="1512"/>
        </w:tabs>
        <w:autoSpaceDE w:val="0"/>
        <w:autoSpaceDN w:val="0"/>
        <w:spacing w:before="126" w:after="0" w:line="283" w:lineRule="auto"/>
        <w:ind w:right="583"/>
        <w:rPr>
          <w:sz w:val="23"/>
          <w:szCs w:val="23"/>
        </w:rPr>
      </w:pPr>
      <w:r w:rsidRPr="00515872">
        <w:rPr>
          <w:b/>
          <w:bCs/>
          <w:sz w:val="23"/>
          <w:szCs w:val="23"/>
        </w:rPr>
        <w:lastRenderedPageBreak/>
        <w:t>Step 4: Informing Parents/Carers</w:t>
      </w:r>
    </w:p>
    <w:p w14:paraId="38F8FA75" w14:textId="77777777" w:rsidR="00515872" w:rsidRPr="007E46B0" w:rsidRDefault="00515872" w:rsidP="00515872">
      <w:pPr>
        <w:pStyle w:val="ListParagraph"/>
        <w:widowControl w:val="0"/>
        <w:numPr>
          <w:ilvl w:val="0"/>
          <w:numId w:val="70"/>
        </w:numPr>
        <w:tabs>
          <w:tab w:val="left" w:pos="1512"/>
        </w:tabs>
        <w:autoSpaceDE w:val="0"/>
        <w:autoSpaceDN w:val="0"/>
        <w:spacing w:before="126" w:after="0" w:line="283" w:lineRule="auto"/>
        <w:ind w:right="583"/>
        <w:rPr>
          <w:sz w:val="23"/>
          <w:szCs w:val="23"/>
        </w:rPr>
      </w:pPr>
      <w:r w:rsidRPr="007E46B0">
        <w:rPr>
          <w:sz w:val="23"/>
          <w:szCs w:val="23"/>
        </w:rPr>
        <w:t>The child’s parents/carers are contacted and kept updated throughout.</w:t>
      </w:r>
    </w:p>
    <w:p w14:paraId="42639B97" w14:textId="525D8153" w:rsidR="00515872" w:rsidRDefault="00515872" w:rsidP="00515872">
      <w:pPr>
        <w:pStyle w:val="ListParagraph"/>
        <w:widowControl w:val="0"/>
        <w:numPr>
          <w:ilvl w:val="0"/>
          <w:numId w:val="70"/>
        </w:numPr>
        <w:tabs>
          <w:tab w:val="left" w:pos="1512"/>
        </w:tabs>
        <w:autoSpaceDE w:val="0"/>
        <w:autoSpaceDN w:val="0"/>
        <w:spacing w:before="126" w:after="0" w:line="283" w:lineRule="auto"/>
        <w:ind w:right="583"/>
        <w:rPr>
          <w:sz w:val="23"/>
          <w:szCs w:val="23"/>
        </w:rPr>
      </w:pPr>
      <w:r w:rsidRPr="007E46B0">
        <w:rPr>
          <w:sz w:val="23"/>
          <w:szCs w:val="23"/>
        </w:rPr>
        <w:t>Staff will remain with and support the family as needed during the process.</w:t>
      </w:r>
    </w:p>
    <w:p w14:paraId="2AD9422A" w14:textId="77777777" w:rsidR="007E46B0" w:rsidRPr="007E46B0" w:rsidRDefault="007E46B0" w:rsidP="007E46B0">
      <w:pPr>
        <w:pStyle w:val="NoSpacing"/>
      </w:pPr>
    </w:p>
    <w:p w14:paraId="0254CE7E"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6. Reporting and Documentation</w:t>
      </w:r>
    </w:p>
    <w:p w14:paraId="17AFEC04" w14:textId="77777777" w:rsidR="00515872" w:rsidRPr="007E46B0" w:rsidRDefault="00515872" w:rsidP="00515872">
      <w:pPr>
        <w:pStyle w:val="ListParagraph"/>
        <w:widowControl w:val="0"/>
        <w:numPr>
          <w:ilvl w:val="0"/>
          <w:numId w:val="71"/>
        </w:numPr>
        <w:tabs>
          <w:tab w:val="left" w:pos="1512"/>
        </w:tabs>
        <w:autoSpaceDE w:val="0"/>
        <w:autoSpaceDN w:val="0"/>
        <w:spacing w:before="126" w:after="0" w:line="283" w:lineRule="auto"/>
        <w:ind w:right="583"/>
        <w:rPr>
          <w:sz w:val="23"/>
          <w:szCs w:val="23"/>
        </w:rPr>
      </w:pPr>
      <w:r w:rsidRPr="007E46B0">
        <w:rPr>
          <w:sz w:val="23"/>
          <w:szCs w:val="23"/>
        </w:rPr>
        <w:t>The incident is logged in full on CPOMs or other safeguarding record systems.</w:t>
      </w:r>
    </w:p>
    <w:p w14:paraId="2995A7C9" w14:textId="77777777" w:rsidR="00515872" w:rsidRPr="007E46B0" w:rsidRDefault="00515872" w:rsidP="00515872">
      <w:pPr>
        <w:pStyle w:val="ListParagraph"/>
        <w:widowControl w:val="0"/>
        <w:numPr>
          <w:ilvl w:val="0"/>
          <w:numId w:val="71"/>
        </w:numPr>
        <w:tabs>
          <w:tab w:val="left" w:pos="1512"/>
        </w:tabs>
        <w:autoSpaceDE w:val="0"/>
        <w:autoSpaceDN w:val="0"/>
        <w:spacing w:before="126" w:after="0" w:line="283" w:lineRule="auto"/>
        <w:ind w:right="583"/>
        <w:rPr>
          <w:sz w:val="23"/>
          <w:szCs w:val="23"/>
        </w:rPr>
      </w:pPr>
      <w:r w:rsidRPr="007E46B0">
        <w:rPr>
          <w:sz w:val="23"/>
          <w:szCs w:val="23"/>
        </w:rPr>
        <w:t>A detailed report will be completed by the Manager, outlining actions taken and all relevant times and staff involved.</w:t>
      </w:r>
    </w:p>
    <w:p w14:paraId="0E7DC7A4" w14:textId="77777777" w:rsidR="00515872" w:rsidRPr="007E46B0" w:rsidRDefault="00515872" w:rsidP="00515872">
      <w:pPr>
        <w:pStyle w:val="ListParagraph"/>
        <w:widowControl w:val="0"/>
        <w:numPr>
          <w:ilvl w:val="0"/>
          <w:numId w:val="71"/>
        </w:numPr>
        <w:tabs>
          <w:tab w:val="left" w:pos="1512"/>
        </w:tabs>
        <w:autoSpaceDE w:val="0"/>
        <w:autoSpaceDN w:val="0"/>
        <w:spacing w:before="126" w:after="0" w:line="283" w:lineRule="auto"/>
        <w:ind w:right="583"/>
        <w:rPr>
          <w:sz w:val="23"/>
          <w:szCs w:val="23"/>
        </w:rPr>
      </w:pPr>
      <w:r w:rsidRPr="007E46B0">
        <w:rPr>
          <w:sz w:val="23"/>
          <w:szCs w:val="23"/>
        </w:rPr>
        <w:t xml:space="preserve">Ofsted will be notified as a significant event under </w:t>
      </w:r>
      <w:r w:rsidRPr="007E46B0">
        <w:rPr>
          <w:b/>
          <w:bCs/>
          <w:sz w:val="23"/>
          <w:szCs w:val="23"/>
        </w:rPr>
        <w:t>EYFS Section 3.77</w:t>
      </w:r>
      <w:r w:rsidRPr="007E46B0">
        <w:rPr>
          <w:sz w:val="23"/>
          <w:szCs w:val="23"/>
        </w:rPr>
        <w:t>.</w:t>
      </w:r>
    </w:p>
    <w:p w14:paraId="0A827B10" w14:textId="3B92EC3E" w:rsidR="00515872" w:rsidRPr="007E46B0" w:rsidRDefault="00515872" w:rsidP="00515872">
      <w:pPr>
        <w:pStyle w:val="ListParagraph"/>
        <w:widowControl w:val="0"/>
        <w:numPr>
          <w:ilvl w:val="0"/>
          <w:numId w:val="71"/>
        </w:numPr>
        <w:tabs>
          <w:tab w:val="left" w:pos="1512"/>
        </w:tabs>
        <w:autoSpaceDE w:val="0"/>
        <w:autoSpaceDN w:val="0"/>
        <w:spacing w:before="126" w:after="0" w:line="283" w:lineRule="auto"/>
        <w:ind w:right="583"/>
        <w:rPr>
          <w:sz w:val="23"/>
          <w:szCs w:val="23"/>
        </w:rPr>
      </w:pPr>
      <w:r w:rsidRPr="007E46B0">
        <w:rPr>
          <w:sz w:val="23"/>
          <w:szCs w:val="23"/>
        </w:rPr>
        <w:t xml:space="preserve">If necessary, the incident will also be reported to the </w:t>
      </w:r>
      <w:r w:rsidRPr="007E46B0">
        <w:rPr>
          <w:b/>
          <w:bCs/>
          <w:sz w:val="23"/>
          <w:szCs w:val="23"/>
        </w:rPr>
        <w:t>DDSCP</w:t>
      </w:r>
      <w:r w:rsidRPr="007E46B0">
        <w:rPr>
          <w:sz w:val="23"/>
          <w:szCs w:val="23"/>
        </w:rPr>
        <w:t xml:space="preserve"> and </w:t>
      </w:r>
      <w:r w:rsidRPr="007E46B0">
        <w:rPr>
          <w:b/>
          <w:bCs/>
          <w:sz w:val="23"/>
          <w:szCs w:val="23"/>
        </w:rPr>
        <w:t>Local Authority Designated Officer (LADO)</w:t>
      </w:r>
      <w:r w:rsidRPr="007E46B0">
        <w:rPr>
          <w:sz w:val="23"/>
          <w:szCs w:val="23"/>
        </w:rPr>
        <w:t>.</w:t>
      </w:r>
    </w:p>
    <w:p w14:paraId="4AB7CCA3" w14:textId="0A608C23" w:rsidR="00515872" w:rsidRPr="007E46B0" w:rsidRDefault="00515872" w:rsidP="00515872">
      <w:pPr>
        <w:pStyle w:val="NoSpacing"/>
        <w:rPr>
          <w:sz w:val="23"/>
          <w:szCs w:val="23"/>
        </w:rPr>
      </w:pPr>
    </w:p>
    <w:p w14:paraId="1908A96C" w14:textId="77777777" w:rsidR="00515872" w:rsidRPr="007E46B0"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7. Post-Incident Review</w:t>
      </w:r>
    </w:p>
    <w:p w14:paraId="1C994D36" w14:textId="77777777" w:rsidR="00515872" w:rsidRPr="007E46B0" w:rsidRDefault="00515872" w:rsidP="00515872">
      <w:pPr>
        <w:pStyle w:val="ListParagraph"/>
        <w:widowControl w:val="0"/>
        <w:numPr>
          <w:ilvl w:val="0"/>
          <w:numId w:val="72"/>
        </w:numPr>
        <w:tabs>
          <w:tab w:val="left" w:pos="1512"/>
        </w:tabs>
        <w:autoSpaceDE w:val="0"/>
        <w:autoSpaceDN w:val="0"/>
        <w:spacing w:before="126" w:after="0" w:line="283" w:lineRule="auto"/>
        <w:ind w:right="583"/>
        <w:rPr>
          <w:b/>
          <w:bCs/>
          <w:sz w:val="23"/>
          <w:szCs w:val="23"/>
        </w:rPr>
      </w:pPr>
      <w:r w:rsidRPr="007E46B0">
        <w:rPr>
          <w:sz w:val="23"/>
          <w:szCs w:val="23"/>
        </w:rPr>
        <w:t>A review meeting will be held with staff to analyse the event and identify any procedural failures.</w:t>
      </w:r>
    </w:p>
    <w:p w14:paraId="48713752" w14:textId="77777777" w:rsidR="00515872" w:rsidRPr="007E46B0" w:rsidRDefault="00515872" w:rsidP="00515872">
      <w:pPr>
        <w:pStyle w:val="ListParagraph"/>
        <w:widowControl w:val="0"/>
        <w:numPr>
          <w:ilvl w:val="0"/>
          <w:numId w:val="72"/>
        </w:numPr>
        <w:tabs>
          <w:tab w:val="left" w:pos="1512"/>
        </w:tabs>
        <w:autoSpaceDE w:val="0"/>
        <w:autoSpaceDN w:val="0"/>
        <w:spacing w:before="126" w:after="0" w:line="283" w:lineRule="auto"/>
        <w:ind w:right="583"/>
        <w:rPr>
          <w:b/>
          <w:bCs/>
          <w:sz w:val="23"/>
          <w:szCs w:val="23"/>
        </w:rPr>
      </w:pPr>
      <w:r w:rsidRPr="007E46B0">
        <w:rPr>
          <w:sz w:val="23"/>
          <w:szCs w:val="23"/>
        </w:rPr>
        <w:t>Policy and risk assessments will be revised if needed.</w:t>
      </w:r>
    </w:p>
    <w:p w14:paraId="5AE35FAE" w14:textId="77777777" w:rsidR="00515872" w:rsidRPr="007E46B0" w:rsidRDefault="00515872" w:rsidP="00515872">
      <w:pPr>
        <w:pStyle w:val="ListParagraph"/>
        <w:widowControl w:val="0"/>
        <w:numPr>
          <w:ilvl w:val="0"/>
          <w:numId w:val="72"/>
        </w:numPr>
        <w:tabs>
          <w:tab w:val="left" w:pos="1512"/>
        </w:tabs>
        <w:autoSpaceDE w:val="0"/>
        <w:autoSpaceDN w:val="0"/>
        <w:spacing w:before="126" w:after="0" w:line="283" w:lineRule="auto"/>
        <w:ind w:right="583"/>
        <w:rPr>
          <w:b/>
          <w:bCs/>
          <w:sz w:val="23"/>
          <w:szCs w:val="23"/>
        </w:rPr>
      </w:pPr>
      <w:r w:rsidRPr="007E46B0">
        <w:rPr>
          <w:sz w:val="23"/>
          <w:szCs w:val="23"/>
        </w:rPr>
        <w:t>Refresher training will be given to all staff on supervision and safeguarding procedures.</w:t>
      </w:r>
    </w:p>
    <w:p w14:paraId="0F9B8AEC" w14:textId="0426ADBA" w:rsidR="00515872" w:rsidRPr="007E46B0" w:rsidRDefault="00515872" w:rsidP="00515872">
      <w:pPr>
        <w:pStyle w:val="ListParagraph"/>
        <w:widowControl w:val="0"/>
        <w:numPr>
          <w:ilvl w:val="0"/>
          <w:numId w:val="72"/>
        </w:numPr>
        <w:tabs>
          <w:tab w:val="left" w:pos="1512"/>
        </w:tabs>
        <w:autoSpaceDE w:val="0"/>
        <w:autoSpaceDN w:val="0"/>
        <w:spacing w:before="126" w:after="0" w:line="283" w:lineRule="auto"/>
        <w:ind w:right="583"/>
        <w:rPr>
          <w:b/>
          <w:bCs/>
          <w:sz w:val="23"/>
          <w:szCs w:val="23"/>
        </w:rPr>
      </w:pPr>
      <w:r w:rsidRPr="007E46B0">
        <w:rPr>
          <w:sz w:val="23"/>
          <w:szCs w:val="23"/>
        </w:rPr>
        <w:t>Parents will be invited to a debrief meeting and encouraged to share feedback on how the incident was managed.</w:t>
      </w:r>
    </w:p>
    <w:p w14:paraId="5D2D3C0D" w14:textId="6931D1AF" w:rsidR="00515872" w:rsidRPr="007E46B0" w:rsidRDefault="00515872" w:rsidP="007E46B0">
      <w:pPr>
        <w:pStyle w:val="NoSpacing"/>
        <w:rPr>
          <w:sz w:val="23"/>
          <w:szCs w:val="23"/>
        </w:rPr>
      </w:pPr>
    </w:p>
    <w:p w14:paraId="2B65A108" w14:textId="77777777" w:rsidR="00515872" w:rsidRPr="00515872" w:rsidRDefault="00515872" w:rsidP="00515872">
      <w:pPr>
        <w:widowControl w:val="0"/>
        <w:tabs>
          <w:tab w:val="left" w:pos="1512"/>
        </w:tabs>
        <w:autoSpaceDE w:val="0"/>
        <w:autoSpaceDN w:val="0"/>
        <w:spacing w:before="126" w:after="0" w:line="283" w:lineRule="auto"/>
        <w:ind w:right="583"/>
        <w:rPr>
          <w:b/>
          <w:bCs/>
          <w:sz w:val="23"/>
          <w:szCs w:val="23"/>
        </w:rPr>
      </w:pPr>
      <w:r w:rsidRPr="00515872">
        <w:rPr>
          <w:b/>
          <w:bCs/>
          <w:sz w:val="23"/>
          <w:szCs w:val="23"/>
        </w:rPr>
        <w:t>8. Legal Framework and Guidance</w:t>
      </w:r>
    </w:p>
    <w:p w14:paraId="74DF6F5E" w14:textId="77777777" w:rsidR="00515872" w:rsidRPr="00515872" w:rsidRDefault="00515872" w:rsidP="00515872">
      <w:pPr>
        <w:widowControl w:val="0"/>
        <w:tabs>
          <w:tab w:val="left" w:pos="1512"/>
        </w:tabs>
        <w:autoSpaceDE w:val="0"/>
        <w:autoSpaceDN w:val="0"/>
        <w:spacing w:before="126" w:after="0" w:line="283" w:lineRule="auto"/>
        <w:ind w:right="583"/>
        <w:rPr>
          <w:sz w:val="23"/>
          <w:szCs w:val="23"/>
        </w:rPr>
      </w:pPr>
      <w:r w:rsidRPr="00515872">
        <w:rPr>
          <w:sz w:val="23"/>
          <w:szCs w:val="23"/>
        </w:rPr>
        <w:t>This policy aligns with the following statutory and local guidance:</w:t>
      </w:r>
      <w:r w:rsidRPr="00515872">
        <w:rPr>
          <w:sz w:val="23"/>
          <w:szCs w:val="23"/>
        </w:rPr>
        <w:br/>
        <w:t>• EYFS Statutory Framework (2024) – Section 3: Safeguarding and Welfare</w:t>
      </w:r>
      <w:r w:rsidRPr="00515872">
        <w:rPr>
          <w:sz w:val="23"/>
          <w:szCs w:val="23"/>
        </w:rPr>
        <w:br/>
        <w:t>• Children Act 1989 &amp; 2004</w:t>
      </w:r>
      <w:r w:rsidRPr="00515872">
        <w:rPr>
          <w:sz w:val="23"/>
          <w:szCs w:val="23"/>
        </w:rPr>
        <w:br/>
        <w:t>• Working Together to Safeguard Children (2023)</w:t>
      </w:r>
      <w:r w:rsidRPr="00515872">
        <w:rPr>
          <w:sz w:val="23"/>
          <w:szCs w:val="23"/>
        </w:rPr>
        <w:br/>
        <w:t>• Keeping Children Safe in Education (2023)</w:t>
      </w:r>
      <w:r w:rsidRPr="00515872">
        <w:rPr>
          <w:sz w:val="23"/>
          <w:szCs w:val="23"/>
        </w:rPr>
        <w:br/>
        <w:t>• Health and Safety at Work Act (1974)</w:t>
      </w:r>
      <w:r w:rsidRPr="00515872">
        <w:rPr>
          <w:sz w:val="23"/>
          <w:szCs w:val="23"/>
        </w:rPr>
        <w:br/>
        <w:t>• DDSCP Multi-Agency Safeguarding Children Procedures</w:t>
      </w:r>
      <w:r w:rsidRPr="00515872">
        <w:rPr>
          <w:sz w:val="23"/>
          <w:szCs w:val="23"/>
        </w:rPr>
        <w:br/>
        <w:t>• Ofsted Early Years Compliance Handbook</w:t>
      </w:r>
    </w:p>
    <w:p w14:paraId="3AC06395" w14:textId="0E2F7295" w:rsidR="00515872" w:rsidRPr="00515872" w:rsidRDefault="00515872" w:rsidP="00515872">
      <w:pPr>
        <w:widowControl w:val="0"/>
        <w:tabs>
          <w:tab w:val="left" w:pos="1512"/>
        </w:tabs>
        <w:autoSpaceDE w:val="0"/>
        <w:autoSpaceDN w:val="0"/>
        <w:spacing w:before="126" w:after="0" w:line="283" w:lineRule="auto"/>
        <w:ind w:right="583"/>
        <w:rPr>
          <w:sz w:val="23"/>
          <w:szCs w:val="23"/>
        </w:rPr>
      </w:pPr>
    </w:p>
    <w:p w14:paraId="01B91D7B" w14:textId="77777777" w:rsidR="00515872" w:rsidRPr="007E46B0" w:rsidRDefault="00515872" w:rsidP="007E46B0">
      <w:pPr>
        <w:pStyle w:val="NoSpacing"/>
        <w:rPr>
          <w:b/>
          <w:bCs/>
          <w:sz w:val="23"/>
          <w:szCs w:val="23"/>
        </w:rPr>
      </w:pPr>
      <w:r w:rsidRPr="007E46B0">
        <w:rPr>
          <w:b/>
          <w:bCs/>
          <w:sz w:val="23"/>
          <w:szCs w:val="23"/>
        </w:rPr>
        <w:t>9. Policy Review</w:t>
      </w:r>
    </w:p>
    <w:p w14:paraId="35AC9CB3" w14:textId="77777777" w:rsidR="00515872" w:rsidRDefault="00515872" w:rsidP="00515872">
      <w:pPr>
        <w:widowControl w:val="0"/>
        <w:tabs>
          <w:tab w:val="left" w:pos="1512"/>
        </w:tabs>
        <w:autoSpaceDE w:val="0"/>
        <w:autoSpaceDN w:val="0"/>
        <w:spacing w:before="126" w:after="0" w:line="283" w:lineRule="auto"/>
        <w:ind w:right="583"/>
        <w:jc w:val="both"/>
        <w:rPr>
          <w:sz w:val="23"/>
          <w:szCs w:val="23"/>
        </w:rPr>
      </w:pPr>
      <w:r w:rsidRPr="00515872">
        <w:rPr>
          <w:sz w:val="23"/>
          <w:szCs w:val="23"/>
        </w:rPr>
        <w:t>This policy will be reviewed annually, or immediately after any incident involving a missing child, to ensure it remains current and effective. Revisions will be communicated to all staff and shared with parents on request.</w:t>
      </w:r>
    </w:p>
    <w:p w14:paraId="4776A02F" w14:textId="77777777" w:rsidR="007E46B0" w:rsidRPr="00515872" w:rsidRDefault="007E46B0" w:rsidP="00515872">
      <w:pPr>
        <w:widowControl w:val="0"/>
        <w:tabs>
          <w:tab w:val="left" w:pos="1512"/>
        </w:tabs>
        <w:autoSpaceDE w:val="0"/>
        <w:autoSpaceDN w:val="0"/>
        <w:spacing w:before="126" w:after="0" w:line="283" w:lineRule="auto"/>
        <w:ind w:right="583"/>
        <w:jc w:val="both"/>
        <w:rPr>
          <w:sz w:val="23"/>
          <w:szCs w:val="23"/>
        </w:rPr>
      </w:pPr>
    </w:p>
    <w:p w14:paraId="3EEFFE3D" w14:textId="77777777" w:rsidR="00EE5888" w:rsidRDefault="00EE5888" w:rsidP="007E46B0">
      <w:pPr>
        <w:pStyle w:val="NoSpacing"/>
        <w:rPr>
          <w:sz w:val="23"/>
          <w:szCs w:val="23"/>
        </w:rPr>
      </w:pPr>
    </w:p>
    <w:p w14:paraId="5E137B80" w14:textId="77777777" w:rsidR="007E46B0" w:rsidRPr="007E46B0" w:rsidRDefault="007E46B0" w:rsidP="007E46B0">
      <w:pPr>
        <w:pStyle w:val="NoSpacing"/>
        <w:rPr>
          <w:sz w:val="23"/>
          <w:szCs w:val="23"/>
        </w:rPr>
      </w:pPr>
    </w:p>
    <w:p w14:paraId="17F9329E" w14:textId="77777777" w:rsidR="00EE5888" w:rsidRPr="007E46B0" w:rsidRDefault="00EE5888" w:rsidP="00EE5888">
      <w:pPr>
        <w:widowControl w:val="0"/>
        <w:tabs>
          <w:tab w:val="left" w:pos="1512"/>
        </w:tabs>
        <w:autoSpaceDE w:val="0"/>
        <w:autoSpaceDN w:val="0"/>
        <w:spacing w:before="126" w:after="0" w:line="283" w:lineRule="auto"/>
        <w:ind w:right="583"/>
        <w:jc w:val="both"/>
        <w:rPr>
          <w:b/>
          <w:bCs/>
          <w:sz w:val="23"/>
          <w:szCs w:val="23"/>
        </w:rPr>
      </w:pPr>
      <w:r w:rsidRPr="007E46B0">
        <w:rPr>
          <w:b/>
          <w:bCs/>
          <w:sz w:val="23"/>
          <w:szCs w:val="23"/>
        </w:rPr>
        <w:lastRenderedPageBreak/>
        <w:t>10. Staff Training</w:t>
      </w:r>
    </w:p>
    <w:p w14:paraId="4E17A3AD" w14:textId="77777777" w:rsidR="00EE5888" w:rsidRPr="007E46B0" w:rsidRDefault="00EE5888" w:rsidP="00EE5888">
      <w:pPr>
        <w:widowControl w:val="0"/>
        <w:tabs>
          <w:tab w:val="left" w:pos="1512"/>
        </w:tabs>
        <w:autoSpaceDE w:val="0"/>
        <w:autoSpaceDN w:val="0"/>
        <w:spacing w:before="126" w:after="0" w:line="283" w:lineRule="auto"/>
        <w:ind w:right="583"/>
        <w:jc w:val="both"/>
        <w:rPr>
          <w:sz w:val="23"/>
          <w:szCs w:val="23"/>
        </w:rPr>
      </w:pPr>
      <w:r w:rsidRPr="007E46B0">
        <w:rPr>
          <w:sz w:val="23"/>
          <w:szCs w:val="23"/>
        </w:rPr>
        <w:t>All staff will be trained in the procedures outlined in this policy. Regular drills will be conducted to ensure that staff are familiar with their roles in the event of a child being lost. Staff will also be trained in using walkie-talkies, operating security cameras, and ensuring that doors are securely locked at all times.</w:t>
      </w:r>
    </w:p>
    <w:p w14:paraId="7BEEFA3D" w14:textId="77777777" w:rsidR="00EE5888" w:rsidRPr="007E46B0" w:rsidRDefault="00EE5888" w:rsidP="00EE5888">
      <w:pPr>
        <w:widowControl w:val="0"/>
        <w:tabs>
          <w:tab w:val="left" w:pos="1512"/>
        </w:tabs>
        <w:autoSpaceDE w:val="0"/>
        <w:autoSpaceDN w:val="0"/>
        <w:spacing w:before="126" w:after="0" w:line="283" w:lineRule="auto"/>
        <w:ind w:right="583"/>
        <w:jc w:val="both"/>
        <w:rPr>
          <w:sz w:val="23"/>
          <w:szCs w:val="23"/>
        </w:rPr>
      </w:pPr>
    </w:p>
    <w:p w14:paraId="7CA13B60" w14:textId="77777777" w:rsidR="002578B2" w:rsidRPr="007E46B0" w:rsidRDefault="002578B2" w:rsidP="00EE5888">
      <w:pPr>
        <w:widowControl w:val="0"/>
        <w:tabs>
          <w:tab w:val="left" w:pos="1512"/>
        </w:tabs>
        <w:autoSpaceDE w:val="0"/>
        <w:autoSpaceDN w:val="0"/>
        <w:spacing w:before="126" w:after="0" w:line="283" w:lineRule="auto"/>
        <w:ind w:right="583"/>
        <w:jc w:val="both"/>
        <w:rPr>
          <w:sz w:val="23"/>
          <w:szCs w:val="23"/>
        </w:rPr>
      </w:pPr>
    </w:p>
    <w:p w14:paraId="31DAF848" w14:textId="4561CCD8" w:rsidR="00EE5888" w:rsidRPr="007E46B0" w:rsidRDefault="00EE5888" w:rsidP="00EE5888">
      <w:pPr>
        <w:widowControl w:val="0"/>
        <w:tabs>
          <w:tab w:val="left" w:pos="1512"/>
        </w:tabs>
        <w:autoSpaceDE w:val="0"/>
        <w:autoSpaceDN w:val="0"/>
        <w:spacing w:before="126" w:after="0" w:line="283" w:lineRule="auto"/>
        <w:ind w:right="583"/>
        <w:jc w:val="both"/>
        <w:rPr>
          <w:sz w:val="23"/>
          <w:szCs w:val="23"/>
        </w:rPr>
      </w:pPr>
    </w:p>
    <w:sectPr w:rsidR="00EE5888" w:rsidRPr="007E46B0"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D046F" w14:textId="77777777" w:rsidR="003B4D3D" w:rsidRDefault="003B4D3D" w:rsidP="008933B8">
      <w:pPr>
        <w:spacing w:after="0" w:line="240" w:lineRule="auto"/>
      </w:pPr>
      <w:r>
        <w:separator/>
      </w:r>
    </w:p>
  </w:endnote>
  <w:endnote w:type="continuationSeparator" w:id="0">
    <w:p w14:paraId="10F82487" w14:textId="77777777" w:rsidR="003B4D3D" w:rsidRDefault="003B4D3D"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F2B1" w14:textId="77777777" w:rsidR="003B4D3D" w:rsidRDefault="003B4D3D" w:rsidP="008933B8">
      <w:pPr>
        <w:spacing w:after="0" w:line="240" w:lineRule="auto"/>
      </w:pPr>
      <w:r>
        <w:separator/>
      </w:r>
    </w:p>
  </w:footnote>
  <w:footnote w:type="continuationSeparator" w:id="0">
    <w:p w14:paraId="68DBE832" w14:textId="77777777" w:rsidR="003B4D3D" w:rsidRDefault="003B4D3D"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4FA"/>
    <w:multiLevelType w:val="hybridMultilevel"/>
    <w:tmpl w:val="19841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0D2790"/>
    <w:multiLevelType w:val="hybridMultilevel"/>
    <w:tmpl w:val="E48C9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4052762"/>
    <w:multiLevelType w:val="hybridMultilevel"/>
    <w:tmpl w:val="18DC3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9F0CF1"/>
    <w:multiLevelType w:val="hybridMultilevel"/>
    <w:tmpl w:val="3C2A9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1F0791A"/>
    <w:multiLevelType w:val="hybridMultilevel"/>
    <w:tmpl w:val="71BE1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2C44588"/>
    <w:multiLevelType w:val="hybridMultilevel"/>
    <w:tmpl w:val="90A21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34A5F19"/>
    <w:multiLevelType w:val="hybridMultilevel"/>
    <w:tmpl w:val="008AE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C3B70F0"/>
    <w:multiLevelType w:val="hybridMultilevel"/>
    <w:tmpl w:val="66DC8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CCC2975"/>
    <w:multiLevelType w:val="hybridMultilevel"/>
    <w:tmpl w:val="637A9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6A03D7C"/>
    <w:multiLevelType w:val="hybridMultilevel"/>
    <w:tmpl w:val="E0D02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C87F1F"/>
    <w:multiLevelType w:val="hybridMultilevel"/>
    <w:tmpl w:val="46A0C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B3A2EE5"/>
    <w:multiLevelType w:val="hybridMultilevel"/>
    <w:tmpl w:val="770A5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56"/>
  </w:num>
  <w:num w:numId="2" w16cid:durableId="737244061">
    <w:abstractNumId w:val="23"/>
  </w:num>
  <w:num w:numId="3" w16cid:durableId="1970435953">
    <w:abstractNumId w:val="16"/>
  </w:num>
  <w:num w:numId="4" w16cid:durableId="38818787">
    <w:abstractNumId w:val="49"/>
  </w:num>
  <w:num w:numId="5" w16cid:durableId="1033459785">
    <w:abstractNumId w:val="62"/>
  </w:num>
  <w:num w:numId="6" w16cid:durableId="876510093">
    <w:abstractNumId w:val="35"/>
  </w:num>
  <w:num w:numId="7" w16cid:durableId="1325163200">
    <w:abstractNumId w:val="26"/>
  </w:num>
  <w:num w:numId="8" w16cid:durableId="884952372">
    <w:abstractNumId w:val="6"/>
  </w:num>
  <w:num w:numId="9" w16cid:durableId="138768759">
    <w:abstractNumId w:val="24"/>
  </w:num>
  <w:num w:numId="10" w16cid:durableId="1321233826">
    <w:abstractNumId w:val="30"/>
  </w:num>
  <w:num w:numId="11" w16cid:durableId="1799103693">
    <w:abstractNumId w:val="65"/>
  </w:num>
  <w:num w:numId="12" w16cid:durableId="906770965">
    <w:abstractNumId w:val="0"/>
  </w:num>
  <w:num w:numId="13" w16cid:durableId="1543395105">
    <w:abstractNumId w:val="57"/>
  </w:num>
  <w:num w:numId="14" w16cid:durableId="132019852">
    <w:abstractNumId w:val="19"/>
  </w:num>
  <w:num w:numId="15" w16cid:durableId="751853614">
    <w:abstractNumId w:val="4"/>
  </w:num>
  <w:num w:numId="16" w16cid:durableId="966549560">
    <w:abstractNumId w:val="20"/>
  </w:num>
  <w:num w:numId="17" w16cid:durableId="642075851">
    <w:abstractNumId w:val="43"/>
  </w:num>
  <w:num w:numId="18" w16cid:durableId="777453745">
    <w:abstractNumId w:val="27"/>
  </w:num>
  <w:num w:numId="19" w16cid:durableId="742723330">
    <w:abstractNumId w:val="70"/>
  </w:num>
  <w:num w:numId="20" w16cid:durableId="1815175795">
    <w:abstractNumId w:val="22"/>
  </w:num>
  <w:num w:numId="21" w16cid:durableId="788669877">
    <w:abstractNumId w:val="50"/>
  </w:num>
  <w:num w:numId="22" w16cid:durableId="2103408271">
    <w:abstractNumId w:val="7"/>
  </w:num>
  <w:num w:numId="23" w16cid:durableId="1448699972">
    <w:abstractNumId w:val="37"/>
  </w:num>
  <w:num w:numId="24" w16cid:durableId="1020814654">
    <w:abstractNumId w:val="41"/>
  </w:num>
  <w:num w:numId="25" w16cid:durableId="1452748065">
    <w:abstractNumId w:val="68"/>
  </w:num>
  <w:num w:numId="26" w16cid:durableId="1625691917">
    <w:abstractNumId w:val="5"/>
  </w:num>
  <w:num w:numId="27" w16cid:durableId="596787109">
    <w:abstractNumId w:val="55"/>
  </w:num>
  <w:num w:numId="28" w16cid:durableId="573977372">
    <w:abstractNumId w:val="71"/>
  </w:num>
  <w:num w:numId="29" w16cid:durableId="1296713374">
    <w:abstractNumId w:val="53"/>
  </w:num>
  <w:num w:numId="30" w16cid:durableId="610817074">
    <w:abstractNumId w:val="45"/>
  </w:num>
  <w:num w:numId="31" w16cid:durableId="1993950751">
    <w:abstractNumId w:val="47"/>
  </w:num>
  <w:num w:numId="32" w16cid:durableId="1664695113">
    <w:abstractNumId w:val="10"/>
  </w:num>
  <w:num w:numId="33" w16cid:durableId="1863130052">
    <w:abstractNumId w:val="58"/>
  </w:num>
  <w:num w:numId="34" w16cid:durableId="1964075754">
    <w:abstractNumId w:val="52"/>
  </w:num>
  <w:num w:numId="35" w16cid:durableId="368648524">
    <w:abstractNumId w:val="3"/>
  </w:num>
  <w:num w:numId="36" w16cid:durableId="695741200">
    <w:abstractNumId w:val="29"/>
  </w:num>
  <w:num w:numId="37" w16cid:durableId="1983849947">
    <w:abstractNumId w:val="63"/>
  </w:num>
  <w:num w:numId="38" w16cid:durableId="1928608462">
    <w:abstractNumId w:val="31"/>
  </w:num>
  <w:num w:numId="39" w16cid:durableId="561063151">
    <w:abstractNumId w:val="28"/>
  </w:num>
  <w:num w:numId="40" w16cid:durableId="473257133">
    <w:abstractNumId w:val="36"/>
  </w:num>
  <w:num w:numId="41" w16cid:durableId="243073776">
    <w:abstractNumId w:val="61"/>
  </w:num>
  <w:num w:numId="42" w16cid:durableId="634022852">
    <w:abstractNumId w:val="2"/>
  </w:num>
  <w:num w:numId="43" w16cid:durableId="1458529302">
    <w:abstractNumId w:val="67"/>
  </w:num>
  <w:num w:numId="44" w16cid:durableId="40713593">
    <w:abstractNumId w:val="18"/>
  </w:num>
  <w:num w:numId="45" w16cid:durableId="521823682">
    <w:abstractNumId w:val="11"/>
  </w:num>
  <w:num w:numId="46" w16cid:durableId="1178077132">
    <w:abstractNumId w:val="44"/>
  </w:num>
  <w:num w:numId="47" w16cid:durableId="271939825">
    <w:abstractNumId w:val="8"/>
  </w:num>
  <w:num w:numId="48" w16cid:durableId="1682929098">
    <w:abstractNumId w:val="21"/>
  </w:num>
  <w:num w:numId="49" w16cid:durableId="276254726">
    <w:abstractNumId w:val="42"/>
  </w:num>
  <w:num w:numId="50" w16cid:durableId="1712538239">
    <w:abstractNumId w:val="38"/>
  </w:num>
  <w:num w:numId="51" w16cid:durableId="1031343024">
    <w:abstractNumId w:val="14"/>
  </w:num>
  <w:num w:numId="52" w16cid:durableId="1136948611">
    <w:abstractNumId w:val="64"/>
  </w:num>
  <w:num w:numId="53" w16cid:durableId="1409883186">
    <w:abstractNumId w:val="60"/>
  </w:num>
  <w:num w:numId="54" w16cid:durableId="417748601">
    <w:abstractNumId w:val="25"/>
  </w:num>
  <w:num w:numId="55" w16cid:durableId="985473588">
    <w:abstractNumId w:val="51"/>
  </w:num>
  <w:num w:numId="56" w16cid:durableId="1327636487">
    <w:abstractNumId w:val="59"/>
  </w:num>
  <w:num w:numId="57" w16cid:durableId="1050416782">
    <w:abstractNumId w:val="66"/>
  </w:num>
  <w:num w:numId="58" w16cid:durableId="418065410">
    <w:abstractNumId w:val="13"/>
  </w:num>
  <w:num w:numId="59" w16cid:durableId="1256792111">
    <w:abstractNumId w:val="54"/>
  </w:num>
  <w:num w:numId="60" w16cid:durableId="2107118430">
    <w:abstractNumId w:val="17"/>
  </w:num>
  <w:num w:numId="61" w16cid:durableId="977492748">
    <w:abstractNumId w:val="32"/>
  </w:num>
  <w:num w:numId="62" w16cid:durableId="139420933">
    <w:abstractNumId w:val="39"/>
  </w:num>
  <w:num w:numId="63" w16cid:durableId="1606691113">
    <w:abstractNumId w:val="34"/>
  </w:num>
  <w:num w:numId="64" w16cid:durableId="1187333409">
    <w:abstractNumId w:val="48"/>
  </w:num>
  <w:num w:numId="65" w16cid:durableId="386802003">
    <w:abstractNumId w:val="12"/>
  </w:num>
  <w:num w:numId="66" w16cid:durableId="1892425327">
    <w:abstractNumId w:val="46"/>
  </w:num>
  <w:num w:numId="67" w16cid:durableId="1017274377">
    <w:abstractNumId w:val="9"/>
  </w:num>
  <w:num w:numId="68" w16cid:durableId="905336553">
    <w:abstractNumId w:val="69"/>
  </w:num>
  <w:num w:numId="69" w16cid:durableId="2137487365">
    <w:abstractNumId w:val="33"/>
  </w:num>
  <w:num w:numId="70" w16cid:durableId="1295137795">
    <w:abstractNumId w:val="1"/>
  </w:num>
  <w:num w:numId="71" w16cid:durableId="179129780">
    <w:abstractNumId w:val="40"/>
  </w:num>
  <w:num w:numId="72" w16cid:durableId="128380736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8413B"/>
    <w:rsid w:val="001C2E5A"/>
    <w:rsid w:val="001C6EE9"/>
    <w:rsid w:val="001D21BF"/>
    <w:rsid w:val="002578B2"/>
    <w:rsid w:val="0034715E"/>
    <w:rsid w:val="00394E0B"/>
    <w:rsid w:val="003B4D3D"/>
    <w:rsid w:val="005102DD"/>
    <w:rsid w:val="00515872"/>
    <w:rsid w:val="005401FC"/>
    <w:rsid w:val="005543CC"/>
    <w:rsid w:val="005A0161"/>
    <w:rsid w:val="007143BD"/>
    <w:rsid w:val="007E46B0"/>
    <w:rsid w:val="00893121"/>
    <w:rsid w:val="008933B8"/>
    <w:rsid w:val="0093070D"/>
    <w:rsid w:val="00945E85"/>
    <w:rsid w:val="009C5B0F"/>
    <w:rsid w:val="00AA1F86"/>
    <w:rsid w:val="00AB2097"/>
    <w:rsid w:val="00AD680B"/>
    <w:rsid w:val="00B037E2"/>
    <w:rsid w:val="00B31031"/>
    <w:rsid w:val="00CB7E5F"/>
    <w:rsid w:val="00D6692B"/>
    <w:rsid w:val="00DD2692"/>
    <w:rsid w:val="00DE142D"/>
    <w:rsid w:val="00E20DE2"/>
    <w:rsid w:val="00E945D5"/>
    <w:rsid w:val="00ED57F2"/>
    <w:rsid w:val="00EE5888"/>
    <w:rsid w:val="00F04E24"/>
    <w:rsid w:val="00F23728"/>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5158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309094">
      <w:bodyDiv w:val="1"/>
      <w:marLeft w:val="0"/>
      <w:marRight w:val="0"/>
      <w:marTop w:val="0"/>
      <w:marBottom w:val="0"/>
      <w:divBdr>
        <w:top w:val="none" w:sz="0" w:space="0" w:color="auto"/>
        <w:left w:val="none" w:sz="0" w:space="0" w:color="auto"/>
        <w:bottom w:val="none" w:sz="0" w:space="0" w:color="auto"/>
        <w:right w:val="none" w:sz="0" w:space="0" w:color="auto"/>
      </w:divBdr>
    </w:div>
    <w:div w:id="44481182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5</cp:revision>
  <dcterms:created xsi:type="dcterms:W3CDTF">2024-12-30T15:55:00Z</dcterms:created>
  <dcterms:modified xsi:type="dcterms:W3CDTF">2025-04-20T19:02:00Z</dcterms:modified>
</cp:coreProperties>
</file>