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707743" w:rsidRDefault="00E20DE2" w:rsidP="008933B8">
      <w:pPr>
        <w:spacing w:line="240" w:lineRule="auto"/>
        <w:rPr>
          <w:rFonts w:ascii="Aptos Display" w:hAnsi="Aptos Display"/>
          <w:noProof/>
        </w:rPr>
      </w:pPr>
    </w:p>
    <w:p w14:paraId="641D97F3" w14:textId="2617AED5" w:rsidR="008933B8" w:rsidRPr="00707743" w:rsidRDefault="008933B8" w:rsidP="008933B8">
      <w:pPr>
        <w:spacing w:line="240" w:lineRule="auto"/>
        <w:rPr>
          <w:rFonts w:ascii="Aptos Display" w:hAnsi="Aptos Display"/>
        </w:rPr>
      </w:pPr>
      <w:r w:rsidRPr="00707743">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78C4531F" w:rsidR="001F5E1A" w:rsidRPr="00707743" w:rsidRDefault="00B10023" w:rsidP="000F5EBC">
      <w:pPr>
        <w:spacing w:line="240" w:lineRule="auto"/>
        <w:jc w:val="center"/>
        <w:rPr>
          <w:rFonts w:ascii="Aptos Display" w:hAnsi="Aptos Display"/>
          <w:b/>
          <w:bCs/>
          <w:sz w:val="56"/>
          <w:szCs w:val="56"/>
        </w:rPr>
      </w:pPr>
      <w:r>
        <w:rPr>
          <w:rFonts w:ascii="Aptos Display" w:hAnsi="Aptos Display"/>
          <w:b/>
          <w:bCs/>
          <w:sz w:val="56"/>
          <w:szCs w:val="56"/>
        </w:rPr>
        <w:t xml:space="preserve">SIGNIFICANT </w:t>
      </w:r>
      <w:r w:rsidR="00E449B3">
        <w:rPr>
          <w:rFonts w:ascii="Aptos Display" w:hAnsi="Aptos Display"/>
          <w:b/>
          <w:bCs/>
          <w:sz w:val="56"/>
          <w:szCs w:val="56"/>
        </w:rPr>
        <w:t>EVENTS NOTIFICATION</w:t>
      </w:r>
    </w:p>
    <w:p w14:paraId="3D72CC03" w14:textId="77777777" w:rsidR="00E945D5" w:rsidRPr="00707743"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707743"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707743"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707743"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707743"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707743"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707743"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4E8DCDB0" w14:textId="77777777" w:rsidR="00B908C9" w:rsidRPr="00707743" w:rsidRDefault="00B908C9"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707743" w:rsidRDefault="000F5EBC"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1B18F1C" w14:textId="77777777" w:rsidR="009E2519" w:rsidRPr="00707743" w:rsidRDefault="009E2519" w:rsidP="009E2519">
      <w:pPr>
        <w:rPr>
          <w:rFonts w:ascii="Aptos Display" w:hAnsi="Aptos Display"/>
        </w:rPr>
      </w:pPr>
    </w:p>
    <w:p w14:paraId="5A755DFB" w14:textId="77777777" w:rsidR="00707743" w:rsidRPr="00707743" w:rsidRDefault="00707743" w:rsidP="009E2519">
      <w:pPr>
        <w:rPr>
          <w:rFonts w:ascii="Aptos Display" w:hAnsi="Aptos Display"/>
        </w:rPr>
      </w:pPr>
    </w:p>
    <w:p w14:paraId="648803C3" w14:textId="77777777" w:rsidR="00707743" w:rsidRPr="00931F5A" w:rsidRDefault="00707743" w:rsidP="00707743">
      <w:pPr>
        <w:rPr>
          <w:sz w:val="23"/>
          <w:szCs w:val="23"/>
        </w:rPr>
      </w:pPr>
      <w:r w:rsidRPr="00931F5A">
        <w:rPr>
          <w:sz w:val="23"/>
          <w:szCs w:val="23"/>
        </w:rPr>
        <w:lastRenderedPageBreak/>
        <w:t>1. Policy Statement</w:t>
      </w:r>
    </w:p>
    <w:p w14:paraId="510546AD" w14:textId="77777777" w:rsidR="00707743" w:rsidRPr="00931F5A" w:rsidRDefault="00707743" w:rsidP="00707743">
      <w:pPr>
        <w:pStyle w:val="NormalWeb"/>
        <w:rPr>
          <w:rFonts w:ascii="Aptos Display" w:hAnsi="Aptos Display"/>
          <w:sz w:val="23"/>
          <w:szCs w:val="23"/>
        </w:rPr>
      </w:pPr>
      <w:r w:rsidRPr="00931F5A">
        <w:rPr>
          <w:rFonts w:ascii="Aptos Display" w:hAnsi="Aptos Display"/>
          <w:sz w:val="23"/>
          <w:szCs w:val="23"/>
        </w:rPr>
        <w:t>Walk in the Park Nursery is committed to safeguarding and promoting the welfare of all children in our care. We recognise that timely recording and reporting of significant events is essential to ensure the safety, wellbeing, and development of children. Significant events include any incidents, accidents, injuries, or safeguarding concerns that may affect a child’s health, safety, or development.</w:t>
      </w:r>
    </w:p>
    <w:p w14:paraId="527537D5" w14:textId="77777777" w:rsidR="00707743" w:rsidRPr="00931F5A" w:rsidRDefault="00707743" w:rsidP="00707743">
      <w:pPr>
        <w:pStyle w:val="NormalWeb"/>
        <w:rPr>
          <w:rFonts w:ascii="Aptos Display" w:hAnsi="Aptos Display"/>
          <w:sz w:val="23"/>
          <w:szCs w:val="23"/>
        </w:rPr>
      </w:pPr>
      <w:r w:rsidRPr="00931F5A">
        <w:rPr>
          <w:rFonts w:ascii="Aptos Display" w:hAnsi="Aptos Display"/>
          <w:sz w:val="23"/>
          <w:szCs w:val="23"/>
        </w:rPr>
        <w:t>This policy ensures that all staff understand their responsibilities for recording, reporting, and notifying relevant parties about significant events, in line with statutory guidance and best practice.</w:t>
      </w:r>
    </w:p>
    <w:p w14:paraId="75EBD02D" w14:textId="77777777" w:rsidR="00707743" w:rsidRPr="00931F5A" w:rsidRDefault="00482AEC" w:rsidP="00707743">
      <w:pPr>
        <w:rPr>
          <w:rFonts w:ascii="Aptos Display" w:hAnsi="Aptos Display"/>
          <w:sz w:val="23"/>
          <w:szCs w:val="23"/>
        </w:rPr>
      </w:pPr>
      <w:r>
        <w:rPr>
          <w:rFonts w:ascii="Aptos Display" w:hAnsi="Aptos Display"/>
          <w:sz w:val="23"/>
          <w:szCs w:val="23"/>
        </w:rPr>
        <w:pict w14:anchorId="0FCA843F">
          <v:rect id="_x0000_i1025" style="width:0;height:1.5pt" o:hralign="center" o:hrstd="t" o:hr="t" fillcolor="#a0a0a0" stroked="f"/>
        </w:pict>
      </w:r>
    </w:p>
    <w:p w14:paraId="729E3A77" w14:textId="77777777" w:rsidR="00707743" w:rsidRDefault="00707743" w:rsidP="00931F5A">
      <w:pPr>
        <w:pStyle w:val="NoSpacing"/>
        <w:rPr>
          <w:sz w:val="23"/>
          <w:szCs w:val="23"/>
        </w:rPr>
      </w:pPr>
      <w:r w:rsidRPr="00931F5A">
        <w:rPr>
          <w:sz w:val="23"/>
          <w:szCs w:val="23"/>
        </w:rPr>
        <w:t>2. Purpose</w:t>
      </w:r>
    </w:p>
    <w:p w14:paraId="467411A1" w14:textId="77777777" w:rsidR="00482AEC" w:rsidRPr="00931F5A" w:rsidRDefault="00482AEC" w:rsidP="00931F5A">
      <w:pPr>
        <w:pStyle w:val="NoSpacing"/>
        <w:rPr>
          <w:sz w:val="23"/>
          <w:szCs w:val="23"/>
        </w:rPr>
      </w:pPr>
    </w:p>
    <w:p w14:paraId="3B35EBA1" w14:textId="77777777" w:rsidR="00707743" w:rsidRPr="00931F5A" w:rsidRDefault="00707743" w:rsidP="00931F5A">
      <w:pPr>
        <w:pStyle w:val="NoSpacing"/>
        <w:rPr>
          <w:rFonts w:ascii="Aptos Display" w:hAnsi="Aptos Display"/>
          <w:sz w:val="23"/>
          <w:szCs w:val="23"/>
        </w:rPr>
      </w:pPr>
      <w:r w:rsidRPr="00931F5A">
        <w:rPr>
          <w:rFonts w:ascii="Aptos Display" w:hAnsi="Aptos Display"/>
          <w:sz w:val="23"/>
          <w:szCs w:val="23"/>
        </w:rPr>
        <w:t>The purpose of this policy is to:</w:t>
      </w:r>
    </w:p>
    <w:p w14:paraId="1E9D57D5" w14:textId="77777777" w:rsidR="00707743" w:rsidRPr="00931F5A" w:rsidRDefault="00707743" w:rsidP="00707743">
      <w:pPr>
        <w:pStyle w:val="NormalWeb"/>
        <w:numPr>
          <w:ilvl w:val="0"/>
          <w:numId w:val="34"/>
        </w:numPr>
        <w:rPr>
          <w:rFonts w:ascii="Aptos Display" w:hAnsi="Aptos Display"/>
          <w:sz w:val="23"/>
          <w:szCs w:val="23"/>
        </w:rPr>
      </w:pPr>
      <w:r w:rsidRPr="00931F5A">
        <w:rPr>
          <w:rFonts w:ascii="Aptos Display" w:hAnsi="Aptos Display"/>
          <w:sz w:val="23"/>
          <w:szCs w:val="23"/>
        </w:rPr>
        <w:t>Ensure all significant events are identified, recorded, and reported appropriately.</w:t>
      </w:r>
    </w:p>
    <w:p w14:paraId="153F3FC7" w14:textId="77777777" w:rsidR="00707743" w:rsidRPr="00931F5A" w:rsidRDefault="00707743" w:rsidP="00707743">
      <w:pPr>
        <w:pStyle w:val="NormalWeb"/>
        <w:numPr>
          <w:ilvl w:val="0"/>
          <w:numId w:val="34"/>
        </w:numPr>
        <w:rPr>
          <w:rFonts w:ascii="Aptos Display" w:hAnsi="Aptos Display"/>
          <w:sz w:val="23"/>
          <w:szCs w:val="23"/>
        </w:rPr>
      </w:pPr>
      <w:r w:rsidRPr="00931F5A">
        <w:rPr>
          <w:rFonts w:ascii="Aptos Display" w:hAnsi="Aptos Display"/>
          <w:sz w:val="23"/>
          <w:szCs w:val="23"/>
        </w:rPr>
        <w:t>Support the protection of children from harm.</w:t>
      </w:r>
    </w:p>
    <w:p w14:paraId="367E6E04" w14:textId="77777777" w:rsidR="00707743" w:rsidRPr="00931F5A" w:rsidRDefault="00707743" w:rsidP="00707743">
      <w:pPr>
        <w:pStyle w:val="NormalWeb"/>
        <w:numPr>
          <w:ilvl w:val="0"/>
          <w:numId w:val="34"/>
        </w:numPr>
        <w:rPr>
          <w:rFonts w:ascii="Aptos Display" w:hAnsi="Aptos Display"/>
          <w:sz w:val="23"/>
          <w:szCs w:val="23"/>
        </w:rPr>
      </w:pPr>
      <w:r w:rsidRPr="00931F5A">
        <w:rPr>
          <w:rFonts w:ascii="Aptos Display" w:hAnsi="Aptos Display"/>
          <w:sz w:val="23"/>
          <w:szCs w:val="23"/>
        </w:rPr>
        <w:t>Ensure transparency and accountability with parents, carers, and safeguarding authorities.</w:t>
      </w:r>
    </w:p>
    <w:p w14:paraId="2B4F5630" w14:textId="77777777" w:rsidR="00707743" w:rsidRPr="00931F5A" w:rsidRDefault="00707743" w:rsidP="00707743">
      <w:pPr>
        <w:pStyle w:val="NormalWeb"/>
        <w:numPr>
          <w:ilvl w:val="0"/>
          <w:numId w:val="34"/>
        </w:numPr>
        <w:rPr>
          <w:rFonts w:ascii="Aptos Display" w:hAnsi="Aptos Display"/>
          <w:sz w:val="23"/>
          <w:szCs w:val="23"/>
        </w:rPr>
      </w:pPr>
      <w:r w:rsidRPr="00931F5A">
        <w:rPr>
          <w:rFonts w:ascii="Aptos Display" w:hAnsi="Aptos Display"/>
          <w:sz w:val="23"/>
          <w:szCs w:val="23"/>
        </w:rPr>
        <w:t>Maintain compliance with EYFS 2025 welfare requirements and DDSCP guidance.</w:t>
      </w:r>
    </w:p>
    <w:p w14:paraId="1DAA34E6" w14:textId="77777777" w:rsidR="00707743" w:rsidRPr="00931F5A" w:rsidRDefault="00482AEC" w:rsidP="00707743">
      <w:pPr>
        <w:rPr>
          <w:rFonts w:ascii="Aptos Display" w:hAnsi="Aptos Display"/>
          <w:sz w:val="23"/>
          <w:szCs w:val="23"/>
        </w:rPr>
      </w:pPr>
      <w:r>
        <w:rPr>
          <w:rFonts w:ascii="Aptos Display" w:hAnsi="Aptos Display"/>
          <w:sz w:val="23"/>
          <w:szCs w:val="23"/>
        </w:rPr>
        <w:pict w14:anchorId="67401690">
          <v:rect id="_x0000_i1026" style="width:0;height:1.5pt" o:hralign="center" o:hrstd="t" o:hr="t" fillcolor="#a0a0a0" stroked="f"/>
        </w:pict>
      </w:r>
    </w:p>
    <w:p w14:paraId="25BC1DA5" w14:textId="77777777" w:rsidR="00707743" w:rsidRPr="00931F5A" w:rsidRDefault="00707743" w:rsidP="00931F5A">
      <w:pPr>
        <w:rPr>
          <w:sz w:val="23"/>
          <w:szCs w:val="23"/>
        </w:rPr>
      </w:pPr>
      <w:r w:rsidRPr="00931F5A">
        <w:rPr>
          <w:sz w:val="23"/>
          <w:szCs w:val="23"/>
        </w:rPr>
        <w:t>3. Scope</w:t>
      </w:r>
    </w:p>
    <w:p w14:paraId="3CC9FE5C" w14:textId="77777777" w:rsidR="00707743" w:rsidRPr="00931F5A" w:rsidRDefault="00707743" w:rsidP="00707743">
      <w:pPr>
        <w:pStyle w:val="NormalWeb"/>
        <w:rPr>
          <w:rFonts w:ascii="Aptos Display" w:hAnsi="Aptos Display"/>
          <w:sz w:val="23"/>
          <w:szCs w:val="23"/>
        </w:rPr>
      </w:pPr>
      <w:r w:rsidRPr="00931F5A">
        <w:rPr>
          <w:rFonts w:ascii="Aptos Display" w:hAnsi="Aptos Display"/>
          <w:sz w:val="23"/>
          <w:szCs w:val="23"/>
        </w:rPr>
        <w:t>This policy applies to all staff, volunteers, and management at Walk in the Park Nursery, covering all children aged 2–4 years. It includes incidents occurring on nursery premises, during nursery-led activities off-site, or in any context where the child is under the supervision of nursery staff.</w:t>
      </w:r>
    </w:p>
    <w:p w14:paraId="2C2FEAD6" w14:textId="77777777" w:rsidR="00707743" w:rsidRPr="00931F5A" w:rsidRDefault="00482AEC" w:rsidP="00707743">
      <w:pPr>
        <w:rPr>
          <w:rFonts w:ascii="Aptos Display" w:hAnsi="Aptos Display"/>
          <w:sz w:val="23"/>
          <w:szCs w:val="23"/>
        </w:rPr>
      </w:pPr>
      <w:r>
        <w:rPr>
          <w:rFonts w:ascii="Aptos Display" w:hAnsi="Aptos Display"/>
          <w:sz w:val="23"/>
          <w:szCs w:val="23"/>
        </w:rPr>
        <w:pict w14:anchorId="20AE7C90">
          <v:rect id="_x0000_i1027" style="width:0;height:1.5pt" o:hralign="center" o:hrstd="t" o:hr="t" fillcolor="#a0a0a0" stroked="f"/>
        </w:pict>
      </w:r>
    </w:p>
    <w:p w14:paraId="4550DE4C" w14:textId="77777777" w:rsidR="00707743" w:rsidRDefault="00707743" w:rsidP="00931F5A">
      <w:pPr>
        <w:pStyle w:val="NoSpacing"/>
        <w:rPr>
          <w:sz w:val="23"/>
          <w:szCs w:val="23"/>
        </w:rPr>
      </w:pPr>
      <w:r w:rsidRPr="00931F5A">
        <w:rPr>
          <w:sz w:val="23"/>
          <w:szCs w:val="23"/>
        </w:rPr>
        <w:t>4. Definition of Significant Events</w:t>
      </w:r>
    </w:p>
    <w:p w14:paraId="55C3FDE5" w14:textId="77777777" w:rsidR="00482AEC" w:rsidRPr="00931F5A" w:rsidRDefault="00482AEC" w:rsidP="00931F5A">
      <w:pPr>
        <w:pStyle w:val="NoSpacing"/>
        <w:rPr>
          <w:sz w:val="23"/>
          <w:szCs w:val="23"/>
        </w:rPr>
      </w:pPr>
    </w:p>
    <w:p w14:paraId="4A6CD92F" w14:textId="77777777" w:rsidR="00707743" w:rsidRPr="00931F5A" w:rsidRDefault="00707743" w:rsidP="00931F5A">
      <w:pPr>
        <w:pStyle w:val="NoSpacing"/>
        <w:rPr>
          <w:rFonts w:ascii="Aptos Display" w:hAnsi="Aptos Display"/>
          <w:sz w:val="23"/>
          <w:szCs w:val="23"/>
        </w:rPr>
      </w:pPr>
      <w:r w:rsidRPr="00931F5A">
        <w:rPr>
          <w:rFonts w:ascii="Aptos Display" w:hAnsi="Aptos Display"/>
          <w:sz w:val="23"/>
          <w:szCs w:val="23"/>
        </w:rPr>
        <w:t>A significant event is any occurrence that:</w:t>
      </w:r>
    </w:p>
    <w:p w14:paraId="4CD4B62B" w14:textId="77777777" w:rsidR="00707743" w:rsidRPr="00931F5A" w:rsidRDefault="00707743" w:rsidP="00707743">
      <w:pPr>
        <w:pStyle w:val="NormalWeb"/>
        <w:numPr>
          <w:ilvl w:val="0"/>
          <w:numId w:val="35"/>
        </w:numPr>
        <w:rPr>
          <w:rFonts w:ascii="Aptos Display" w:hAnsi="Aptos Display"/>
          <w:sz w:val="23"/>
          <w:szCs w:val="23"/>
        </w:rPr>
      </w:pPr>
      <w:r w:rsidRPr="00931F5A">
        <w:rPr>
          <w:rFonts w:ascii="Aptos Display" w:hAnsi="Aptos Display"/>
          <w:sz w:val="23"/>
          <w:szCs w:val="23"/>
        </w:rPr>
        <w:t>Could affect a child’s physical or emotional wellbeing.</w:t>
      </w:r>
    </w:p>
    <w:p w14:paraId="175D5E26" w14:textId="77777777" w:rsidR="00707743" w:rsidRPr="00931F5A" w:rsidRDefault="00707743" w:rsidP="00707743">
      <w:pPr>
        <w:pStyle w:val="NormalWeb"/>
        <w:numPr>
          <w:ilvl w:val="0"/>
          <w:numId w:val="35"/>
        </w:numPr>
        <w:rPr>
          <w:rFonts w:ascii="Aptos Display" w:hAnsi="Aptos Display"/>
          <w:sz w:val="23"/>
          <w:szCs w:val="23"/>
        </w:rPr>
      </w:pPr>
      <w:r w:rsidRPr="00931F5A">
        <w:rPr>
          <w:rFonts w:ascii="Aptos Display" w:hAnsi="Aptos Display"/>
          <w:sz w:val="23"/>
          <w:szCs w:val="23"/>
        </w:rPr>
        <w:t>Results in injury, illness, or distress to a child.</w:t>
      </w:r>
    </w:p>
    <w:p w14:paraId="73F19910" w14:textId="77777777" w:rsidR="00707743" w:rsidRPr="00931F5A" w:rsidRDefault="00707743" w:rsidP="00707743">
      <w:pPr>
        <w:pStyle w:val="NormalWeb"/>
        <w:numPr>
          <w:ilvl w:val="0"/>
          <w:numId w:val="35"/>
        </w:numPr>
        <w:rPr>
          <w:rFonts w:ascii="Aptos Display" w:hAnsi="Aptos Display"/>
          <w:sz w:val="23"/>
          <w:szCs w:val="23"/>
        </w:rPr>
      </w:pPr>
      <w:r w:rsidRPr="00931F5A">
        <w:rPr>
          <w:rFonts w:ascii="Aptos Display" w:hAnsi="Aptos Display"/>
          <w:sz w:val="23"/>
          <w:szCs w:val="23"/>
        </w:rPr>
        <w:t>Raises a safeguarding concern, including suspected abuse or neglect.</w:t>
      </w:r>
    </w:p>
    <w:p w14:paraId="168A0309" w14:textId="77777777" w:rsidR="00707743" w:rsidRPr="00931F5A" w:rsidRDefault="00707743" w:rsidP="00707743">
      <w:pPr>
        <w:pStyle w:val="NormalWeb"/>
        <w:numPr>
          <w:ilvl w:val="0"/>
          <w:numId w:val="35"/>
        </w:numPr>
        <w:rPr>
          <w:rFonts w:ascii="Aptos Display" w:hAnsi="Aptos Display"/>
          <w:sz w:val="23"/>
          <w:szCs w:val="23"/>
        </w:rPr>
      </w:pPr>
      <w:r w:rsidRPr="00931F5A">
        <w:rPr>
          <w:rFonts w:ascii="Aptos Display" w:hAnsi="Aptos Display"/>
          <w:sz w:val="23"/>
          <w:szCs w:val="23"/>
        </w:rPr>
        <w:t>Involves serious behavioural incidents or other critical incidents within the nursery setting.</w:t>
      </w:r>
    </w:p>
    <w:p w14:paraId="47A32C70" w14:textId="77777777" w:rsidR="00707743" w:rsidRPr="00931F5A" w:rsidRDefault="00707743" w:rsidP="00707743">
      <w:pPr>
        <w:pStyle w:val="NormalWeb"/>
        <w:rPr>
          <w:rFonts w:ascii="Aptos Display" w:hAnsi="Aptos Display"/>
          <w:sz w:val="23"/>
          <w:szCs w:val="23"/>
        </w:rPr>
      </w:pPr>
      <w:r w:rsidRPr="00931F5A">
        <w:rPr>
          <w:rFonts w:ascii="Aptos Display" w:hAnsi="Aptos Display"/>
          <w:sz w:val="23"/>
          <w:szCs w:val="23"/>
        </w:rPr>
        <w:t>Examples include (but are not limited to):</w:t>
      </w:r>
    </w:p>
    <w:p w14:paraId="59EC990E" w14:textId="77777777" w:rsidR="00707743" w:rsidRPr="00931F5A" w:rsidRDefault="00707743" w:rsidP="00707743">
      <w:pPr>
        <w:pStyle w:val="NormalWeb"/>
        <w:numPr>
          <w:ilvl w:val="0"/>
          <w:numId w:val="36"/>
        </w:numPr>
        <w:rPr>
          <w:rFonts w:ascii="Aptos Display" w:hAnsi="Aptos Display"/>
          <w:sz w:val="23"/>
          <w:szCs w:val="23"/>
        </w:rPr>
      </w:pPr>
      <w:r w:rsidRPr="00931F5A">
        <w:rPr>
          <w:rFonts w:ascii="Aptos Display" w:hAnsi="Aptos Display"/>
          <w:sz w:val="23"/>
          <w:szCs w:val="23"/>
        </w:rPr>
        <w:t>Accidents requiring first aid or medical attention.</w:t>
      </w:r>
    </w:p>
    <w:p w14:paraId="64B89C27" w14:textId="77777777" w:rsidR="00707743" w:rsidRPr="00931F5A" w:rsidRDefault="00707743" w:rsidP="00707743">
      <w:pPr>
        <w:pStyle w:val="NormalWeb"/>
        <w:numPr>
          <w:ilvl w:val="0"/>
          <w:numId w:val="36"/>
        </w:numPr>
        <w:rPr>
          <w:rFonts w:ascii="Aptos Display" w:hAnsi="Aptos Display"/>
          <w:sz w:val="23"/>
          <w:szCs w:val="23"/>
        </w:rPr>
      </w:pPr>
      <w:r w:rsidRPr="00931F5A">
        <w:rPr>
          <w:rFonts w:ascii="Aptos Display" w:hAnsi="Aptos Display"/>
          <w:sz w:val="23"/>
          <w:szCs w:val="23"/>
        </w:rPr>
        <w:t>Allegations of abuse or harm.</w:t>
      </w:r>
    </w:p>
    <w:p w14:paraId="194B7DDB" w14:textId="77777777" w:rsidR="00707743" w:rsidRPr="00931F5A" w:rsidRDefault="00707743" w:rsidP="00707743">
      <w:pPr>
        <w:pStyle w:val="NormalWeb"/>
        <w:numPr>
          <w:ilvl w:val="0"/>
          <w:numId w:val="36"/>
        </w:numPr>
        <w:rPr>
          <w:rFonts w:ascii="Aptos Display" w:hAnsi="Aptos Display"/>
          <w:sz w:val="23"/>
          <w:szCs w:val="23"/>
        </w:rPr>
      </w:pPr>
      <w:r w:rsidRPr="00931F5A">
        <w:rPr>
          <w:rFonts w:ascii="Aptos Display" w:hAnsi="Aptos Display"/>
          <w:sz w:val="23"/>
          <w:szCs w:val="23"/>
        </w:rPr>
        <w:t>Missing child incidents.</w:t>
      </w:r>
    </w:p>
    <w:p w14:paraId="0027ED70" w14:textId="77777777" w:rsidR="00707743" w:rsidRPr="00931F5A" w:rsidRDefault="00707743" w:rsidP="00707743">
      <w:pPr>
        <w:pStyle w:val="NormalWeb"/>
        <w:numPr>
          <w:ilvl w:val="0"/>
          <w:numId w:val="36"/>
        </w:numPr>
        <w:rPr>
          <w:rFonts w:ascii="Aptos Display" w:hAnsi="Aptos Display"/>
          <w:sz w:val="23"/>
          <w:szCs w:val="23"/>
        </w:rPr>
      </w:pPr>
      <w:r w:rsidRPr="00931F5A">
        <w:rPr>
          <w:rFonts w:ascii="Aptos Display" w:hAnsi="Aptos Display"/>
          <w:sz w:val="23"/>
          <w:szCs w:val="23"/>
        </w:rPr>
        <w:t>Serious behaviour incidents impacting a child or others.</w:t>
      </w:r>
    </w:p>
    <w:p w14:paraId="16CCA1FB" w14:textId="77777777" w:rsidR="00707743" w:rsidRPr="00931F5A" w:rsidRDefault="00707743" w:rsidP="00707743">
      <w:pPr>
        <w:pStyle w:val="NormalWeb"/>
        <w:numPr>
          <w:ilvl w:val="0"/>
          <w:numId w:val="36"/>
        </w:numPr>
        <w:rPr>
          <w:rFonts w:ascii="Aptos Display" w:hAnsi="Aptos Display"/>
          <w:sz w:val="23"/>
          <w:szCs w:val="23"/>
        </w:rPr>
      </w:pPr>
      <w:r w:rsidRPr="00931F5A">
        <w:rPr>
          <w:rFonts w:ascii="Aptos Display" w:hAnsi="Aptos Display"/>
          <w:sz w:val="23"/>
          <w:szCs w:val="23"/>
        </w:rPr>
        <w:t>Incidents involving unauthorised persons or breach of security.</w:t>
      </w:r>
    </w:p>
    <w:p w14:paraId="436EC7D1" w14:textId="77777777" w:rsidR="00707743" w:rsidRPr="00931F5A" w:rsidRDefault="00482AEC" w:rsidP="00707743">
      <w:pPr>
        <w:rPr>
          <w:rFonts w:ascii="Aptos Display" w:hAnsi="Aptos Display"/>
          <w:sz w:val="23"/>
          <w:szCs w:val="23"/>
        </w:rPr>
      </w:pPr>
      <w:r>
        <w:rPr>
          <w:rFonts w:ascii="Aptos Display" w:hAnsi="Aptos Display"/>
          <w:sz w:val="23"/>
          <w:szCs w:val="23"/>
        </w:rPr>
        <w:lastRenderedPageBreak/>
        <w:pict w14:anchorId="60ED6984">
          <v:rect id="_x0000_i1028" style="width:0;height:1.5pt" o:hralign="center" o:hrstd="t" o:hr="t" fillcolor="#a0a0a0" stroked="f"/>
        </w:pict>
      </w:r>
    </w:p>
    <w:p w14:paraId="0BF47686" w14:textId="77777777" w:rsidR="00707743" w:rsidRPr="00931F5A" w:rsidRDefault="00707743" w:rsidP="00931F5A">
      <w:pPr>
        <w:rPr>
          <w:sz w:val="23"/>
          <w:szCs w:val="23"/>
        </w:rPr>
      </w:pPr>
      <w:r w:rsidRPr="00931F5A">
        <w:rPr>
          <w:sz w:val="23"/>
          <w:szCs w:val="23"/>
        </w:rPr>
        <w:t>5. Procedures for Notification</w:t>
      </w:r>
    </w:p>
    <w:p w14:paraId="3C73B751" w14:textId="77777777" w:rsidR="00707743" w:rsidRPr="00931F5A" w:rsidRDefault="00707743" w:rsidP="00931F5A">
      <w:pPr>
        <w:rPr>
          <w:sz w:val="23"/>
          <w:szCs w:val="23"/>
        </w:rPr>
      </w:pPr>
      <w:r w:rsidRPr="00931F5A">
        <w:rPr>
          <w:sz w:val="23"/>
          <w:szCs w:val="23"/>
        </w:rPr>
        <w:t>5.1 Immediate Action</w:t>
      </w:r>
    </w:p>
    <w:p w14:paraId="3E4C6097" w14:textId="77777777" w:rsidR="00707743" w:rsidRPr="00931F5A" w:rsidRDefault="00707743" w:rsidP="00707743">
      <w:pPr>
        <w:pStyle w:val="NormalWeb"/>
        <w:numPr>
          <w:ilvl w:val="0"/>
          <w:numId w:val="37"/>
        </w:numPr>
        <w:rPr>
          <w:rFonts w:ascii="Aptos Display" w:hAnsi="Aptos Display"/>
          <w:sz w:val="23"/>
          <w:szCs w:val="23"/>
        </w:rPr>
      </w:pPr>
      <w:r w:rsidRPr="00931F5A">
        <w:rPr>
          <w:rStyle w:val="Strong"/>
          <w:rFonts w:ascii="Aptos Display" w:eastAsiaTheme="majorEastAsia" w:hAnsi="Aptos Display"/>
          <w:sz w:val="23"/>
          <w:szCs w:val="23"/>
        </w:rPr>
        <w:t>Ensure the child’s safety</w:t>
      </w:r>
      <w:r w:rsidRPr="00931F5A">
        <w:rPr>
          <w:rFonts w:ascii="Aptos Display" w:hAnsi="Aptos Display"/>
          <w:sz w:val="23"/>
          <w:szCs w:val="23"/>
        </w:rPr>
        <w:t>: Staff must take immediate steps to protect the child from further harm.</w:t>
      </w:r>
    </w:p>
    <w:p w14:paraId="1322433F" w14:textId="77777777" w:rsidR="00707743" w:rsidRPr="00931F5A" w:rsidRDefault="00707743" w:rsidP="00707743">
      <w:pPr>
        <w:pStyle w:val="NormalWeb"/>
        <w:numPr>
          <w:ilvl w:val="0"/>
          <w:numId w:val="37"/>
        </w:numPr>
        <w:rPr>
          <w:rFonts w:ascii="Aptos Display" w:hAnsi="Aptos Display"/>
          <w:sz w:val="23"/>
          <w:szCs w:val="23"/>
        </w:rPr>
      </w:pPr>
      <w:r w:rsidRPr="00931F5A">
        <w:rPr>
          <w:rStyle w:val="Strong"/>
          <w:rFonts w:ascii="Aptos Display" w:eastAsiaTheme="majorEastAsia" w:hAnsi="Aptos Display"/>
          <w:sz w:val="23"/>
          <w:szCs w:val="23"/>
        </w:rPr>
        <w:t>Administer first aid</w:t>
      </w:r>
      <w:r w:rsidRPr="00931F5A">
        <w:rPr>
          <w:rFonts w:ascii="Aptos Display" w:hAnsi="Aptos Display"/>
          <w:sz w:val="23"/>
          <w:szCs w:val="23"/>
        </w:rPr>
        <w:t xml:space="preserve"> where necessary. Only trained staff may provide first aid.</w:t>
      </w:r>
    </w:p>
    <w:p w14:paraId="247A78D1" w14:textId="77777777" w:rsidR="00707743" w:rsidRPr="00931F5A" w:rsidRDefault="00707743" w:rsidP="00707743">
      <w:pPr>
        <w:pStyle w:val="NormalWeb"/>
        <w:numPr>
          <w:ilvl w:val="0"/>
          <w:numId w:val="37"/>
        </w:numPr>
        <w:rPr>
          <w:rFonts w:ascii="Aptos Display" w:hAnsi="Aptos Display"/>
          <w:sz w:val="23"/>
          <w:szCs w:val="23"/>
        </w:rPr>
      </w:pPr>
      <w:r w:rsidRPr="00931F5A">
        <w:rPr>
          <w:rStyle w:val="Strong"/>
          <w:rFonts w:ascii="Aptos Display" w:eastAsiaTheme="majorEastAsia" w:hAnsi="Aptos Display"/>
          <w:sz w:val="23"/>
          <w:szCs w:val="23"/>
        </w:rPr>
        <w:t>Contain the situation</w:t>
      </w:r>
      <w:r w:rsidRPr="00931F5A">
        <w:rPr>
          <w:rFonts w:ascii="Aptos Display" w:hAnsi="Aptos Display"/>
          <w:sz w:val="23"/>
          <w:szCs w:val="23"/>
        </w:rPr>
        <w:t xml:space="preserve"> to prevent escalation or further incidents.</w:t>
      </w:r>
    </w:p>
    <w:p w14:paraId="0979B4DC" w14:textId="77777777" w:rsidR="00707743" w:rsidRPr="00931F5A" w:rsidRDefault="00707743" w:rsidP="00931F5A">
      <w:pPr>
        <w:rPr>
          <w:sz w:val="23"/>
          <w:szCs w:val="23"/>
        </w:rPr>
      </w:pPr>
      <w:r w:rsidRPr="00931F5A">
        <w:rPr>
          <w:sz w:val="23"/>
          <w:szCs w:val="23"/>
        </w:rPr>
        <w:t>5.2 Recording the Event</w:t>
      </w:r>
    </w:p>
    <w:p w14:paraId="1D1C019D" w14:textId="77777777" w:rsidR="00707743" w:rsidRPr="00931F5A" w:rsidRDefault="00707743" w:rsidP="00707743">
      <w:pPr>
        <w:pStyle w:val="NormalWeb"/>
        <w:numPr>
          <w:ilvl w:val="0"/>
          <w:numId w:val="38"/>
        </w:numPr>
        <w:rPr>
          <w:rFonts w:ascii="Aptos Display" w:hAnsi="Aptos Display"/>
          <w:sz w:val="23"/>
          <w:szCs w:val="23"/>
        </w:rPr>
      </w:pPr>
      <w:r w:rsidRPr="00931F5A">
        <w:rPr>
          <w:rFonts w:ascii="Aptos Display" w:hAnsi="Aptos Display"/>
          <w:sz w:val="23"/>
          <w:szCs w:val="23"/>
        </w:rPr>
        <w:t xml:space="preserve">Staff must record the event in the </w:t>
      </w:r>
      <w:r w:rsidRPr="00931F5A">
        <w:rPr>
          <w:rStyle w:val="Strong"/>
          <w:rFonts w:ascii="Aptos Display" w:eastAsiaTheme="majorEastAsia" w:hAnsi="Aptos Display"/>
          <w:sz w:val="23"/>
          <w:szCs w:val="23"/>
        </w:rPr>
        <w:t>Significant Event Record Book</w:t>
      </w:r>
      <w:r w:rsidRPr="00931F5A">
        <w:rPr>
          <w:rFonts w:ascii="Aptos Display" w:hAnsi="Aptos Display"/>
          <w:sz w:val="23"/>
          <w:szCs w:val="23"/>
        </w:rPr>
        <w:t xml:space="preserve"> immediately after the incident.</w:t>
      </w:r>
    </w:p>
    <w:p w14:paraId="5676A585" w14:textId="77777777" w:rsidR="00707743" w:rsidRPr="00931F5A" w:rsidRDefault="00707743" w:rsidP="00707743">
      <w:pPr>
        <w:pStyle w:val="NormalWeb"/>
        <w:numPr>
          <w:ilvl w:val="0"/>
          <w:numId w:val="38"/>
        </w:numPr>
        <w:rPr>
          <w:rFonts w:ascii="Aptos Display" w:hAnsi="Aptos Display"/>
          <w:sz w:val="23"/>
          <w:szCs w:val="23"/>
        </w:rPr>
      </w:pPr>
      <w:r w:rsidRPr="00931F5A">
        <w:rPr>
          <w:rFonts w:ascii="Aptos Display" w:hAnsi="Aptos Display"/>
          <w:sz w:val="23"/>
          <w:szCs w:val="23"/>
        </w:rPr>
        <w:t>Records must include:</w:t>
      </w:r>
    </w:p>
    <w:p w14:paraId="20B8D614" w14:textId="77777777" w:rsidR="00707743" w:rsidRPr="00931F5A" w:rsidRDefault="00707743" w:rsidP="00707743">
      <w:pPr>
        <w:pStyle w:val="NormalWeb"/>
        <w:numPr>
          <w:ilvl w:val="1"/>
          <w:numId w:val="38"/>
        </w:numPr>
        <w:rPr>
          <w:rFonts w:ascii="Aptos Display" w:hAnsi="Aptos Display"/>
          <w:sz w:val="23"/>
          <w:szCs w:val="23"/>
        </w:rPr>
      </w:pPr>
      <w:r w:rsidRPr="00931F5A">
        <w:rPr>
          <w:rFonts w:ascii="Aptos Display" w:hAnsi="Aptos Display"/>
          <w:sz w:val="23"/>
          <w:szCs w:val="23"/>
        </w:rPr>
        <w:t>Child’s full name and age</w:t>
      </w:r>
    </w:p>
    <w:p w14:paraId="6DF99348" w14:textId="77777777" w:rsidR="00707743" w:rsidRPr="00931F5A" w:rsidRDefault="00707743" w:rsidP="00707743">
      <w:pPr>
        <w:pStyle w:val="NormalWeb"/>
        <w:numPr>
          <w:ilvl w:val="1"/>
          <w:numId w:val="38"/>
        </w:numPr>
        <w:rPr>
          <w:rFonts w:ascii="Aptos Display" w:hAnsi="Aptos Display"/>
          <w:sz w:val="23"/>
          <w:szCs w:val="23"/>
        </w:rPr>
      </w:pPr>
      <w:r w:rsidRPr="00931F5A">
        <w:rPr>
          <w:rFonts w:ascii="Aptos Display" w:hAnsi="Aptos Display"/>
          <w:sz w:val="23"/>
          <w:szCs w:val="23"/>
        </w:rPr>
        <w:t>Date, time, and location of the event</w:t>
      </w:r>
    </w:p>
    <w:p w14:paraId="1A941F14" w14:textId="77777777" w:rsidR="00707743" w:rsidRPr="00931F5A" w:rsidRDefault="00707743" w:rsidP="00707743">
      <w:pPr>
        <w:pStyle w:val="NormalWeb"/>
        <w:numPr>
          <w:ilvl w:val="1"/>
          <w:numId w:val="38"/>
        </w:numPr>
        <w:rPr>
          <w:rFonts w:ascii="Aptos Display" w:hAnsi="Aptos Display"/>
          <w:sz w:val="23"/>
          <w:szCs w:val="23"/>
        </w:rPr>
      </w:pPr>
      <w:r w:rsidRPr="00931F5A">
        <w:rPr>
          <w:rFonts w:ascii="Aptos Display" w:hAnsi="Aptos Display"/>
          <w:sz w:val="23"/>
          <w:szCs w:val="23"/>
        </w:rPr>
        <w:t>Detailed description of what occurred</w:t>
      </w:r>
    </w:p>
    <w:p w14:paraId="3F7907B9" w14:textId="77777777" w:rsidR="00707743" w:rsidRPr="00931F5A" w:rsidRDefault="00707743" w:rsidP="00707743">
      <w:pPr>
        <w:pStyle w:val="NormalWeb"/>
        <w:numPr>
          <w:ilvl w:val="1"/>
          <w:numId w:val="38"/>
        </w:numPr>
        <w:rPr>
          <w:rFonts w:ascii="Aptos Display" w:hAnsi="Aptos Display"/>
          <w:sz w:val="23"/>
          <w:szCs w:val="23"/>
        </w:rPr>
      </w:pPr>
      <w:r w:rsidRPr="00931F5A">
        <w:rPr>
          <w:rFonts w:ascii="Aptos Display" w:hAnsi="Aptos Display"/>
          <w:sz w:val="23"/>
          <w:szCs w:val="23"/>
        </w:rPr>
        <w:t>Actions taken by staff, including first aid</w:t>
      </w:r>
    </w:p>
    <w:p w14:paraId="212A2CA9" w14:textId="77777777" w:rsidR="00707743" w:rsidRPr="00931F5A" w:rsidRDefault="00707743" w:rsidP="00707743">
      <w:pPr>
        <w:pStyle w:val="NormalWeb"/>
        <w:numPr>
          <w:ilvl w:val="1"/>
          <w:numId w:val="38"/>
        </w:numPr>
        <w:rPr>
          <w:rFonts w:ascii="Aptos Display" w:hAnsi="Aptos Display"/>
          <w:sz w:val="23"/>
          <w:szCs w:val="23"/>
        </w:rPr>
      </w:pPr>
      <w:r w:rsidRPr="00931F5A">
        <w:rPr>
          <w:rFonts w:ascii="Aptos Display" w:hAnsi="Aptos Display"/>
          <w:sz w:val="23"/>
          <w:szCs w:val="23"/>
        </w:rPr>
        <w:t>Names of staff and witnesses present</w:t>
      </w:r>
    </w:p>
    <w:p w14:paraId="6A000ACF" w14:textId="77777777" w:rsidR="00707743" w:rsidRPr="00931F5A" w:rsidRDefault="00707743" w:rsidP="00707743">
      <w:pPr>
        <w:pStyle w:val="NormalWeb"/>
        <w:numPr>
          <w:ilvl w:val="1"/>
          <w:numId w:val="38"/>
        </w:numPr>
        <w:rPr>
          <w:rFonts w:ascii="Aptos Display" w:hAnsi="Aptos Display"/>
          <w:sz w:val="23"/>
          <w:szCs w:val="23"/>
        </w:rPr>
      </w:pPr>
      <w:r w:rsidRPr="00931F5A">
        <w:rPr>
          <w:rFonts w:ascii="Aptos Display" w:hAnsi="Aptos Display"/>
          <w:sz w:val="23"/>
          <w:szCs w:val="23"/>
        </w:rPr>
        <w:t>Any follow-up actions or referrals</w:t>
      </w:r>
    </w:p>
    <w:p w14:paraId="1EABA8FA" w14:textId="77777777" w:rsidR="00707743" w:rsidRPr="00931F5A" w:rsidRDefault="00707743" w:rsidP="00707743">
      <w:pPr>
        <w:pStyle w:val="NormalWeb"/>
        <w:numPr>
          <w:ilvl w:val="0"/>
          <w:numId w:val="38"/>
        </w:numPr>
        <w:rPr>
          <w:rFonts w:ascii="Aptos Display" w:hAnsi="Aptos Display"/>
          <w:sz w:val="23"/>
          <w:szCs w:val="23"/>
        </w:rPr>
      </w:pPr>
      <w:r w:rsidRPr="00931F5A">
        <w:rPr>
          <w:rFonts w:ascii="Aptos Display" w:hAnsi="Aptos Display"/>
          <w:sz w:val="23"/>
          <w:szCs w:val="23"/>
        </w:rPr>
        <w:t>Entries must be factual, accurate, and free of personal opinion.</w:t>
      </w:r>
    </w:p>
    <w:p w14:paraId="3A7E4960" w14:textId="77777777" w:rsidR="00707743" w:rsidRPr="00931F5A" w:rsidRDefault="00707743" w:rsidP="00931F5A">
      <w:pPr>
        <w:rPr>
          <w:sz w:val="23"/>
          <w:szCs w:val="23"/>
        </w:rPr>
      </w:pPr>
      <w:r w:rsidRPr="00931F5A">
        <w:rPr>
          <w:sz w:val="23"/>
          <w:szCs w:val="23"/>
        </w:rPr>
        <w:t>5.3 Reporting to Parents/Carers</w:t>
      </w:r>
    </w:p>
    <w:p w14:paraId="19D1B774" w14:textId="77777777" w:rsidR="00707743" w:rsidRPr="00931F5A" w:rsidRDefault="00707743" w:rsidP="00707743">
      <w:pPr>
        <w:pStyle w:val="NormalWeb"/>
        <w:numPr>
          <w:ilvl w:val="0"/>
          <w:numId w:val="39"/>
        </w:numPr>
        <w:rPr>
          <w:rFonts w:ascii="Aptos Display" w:hAnsi="Aptos Display"/>
          <w:sz w:val="23"/>
          <w:szCs w:val="23"/>
        </w:rPr>
      </w:pPr>
      <w:r w:rsidRPr="00931F5A">
        <w:rPr>
          <w:rFonts w:ascii="Aptos Display" w:hAnsi="Aptos Display"/>
          <w:sz w:val="23"/>
          <w:szCs w:val="23"/>
        </w:rPr>
        <w:t xml:space="preserve">Parents or carers must be informed </w:t>
      </w:r>
      <w:r w:rsidRPr="00931F5A">
        <w:rPr>
          <w:rStyle w:val="Strong"/>
          <w:rFonts w:ascii="Aptos Display" w:eastAsiaTheme="majorEastAsia" w:hAnsi="Aptos Display"/>
          <w:sz w:val="23"/>
          <w:szCs w:val="23"/>
        </w:rPr>
        <w:t>as soon as possible</w:t>
      </w:r>
      <w:r w:rsidRPr="00931F5A">
        <w:rPr>
          <w:rFonts w:ascii="Aptos Display" w:hAnsi="Aptos Display"/>
          <w:sz w:val="23"/>
          <w:szCs w:val="23"/>
        </w:rPr>
        <w:t>, ideally on the same day, or immediately in the case of serious incidents.</w:t>
      </w:r>
    </w:p>
    <w:p w14:paraId="1D778CDF" w14:textId="77777777" w:rsidR="00707743" w:rsidRPr="00931F5A" w:rsidRDefault="00707743" w:rsidP="00707743">
      <w:pPr>
        <w:pStyle w:val="NormalWeb"/>
        <w:numPr>
          <w:ilvl w:val="0"/>
          <w:numId w:val="39"/>
        </w:numPr>
        <w:rPr>
          <w:rFonts w:ascii="Aptos Display" w:hAnsi="Aptos Display"/>
          <w:sz w:val="23"/>
          <w:szCs w:val="23"/>
        </w:rPr>
      </w:pPr>
      <w:r w:rsidRPr="00931F5A">
        <w:rPr>
          <w:rFonts w:ascii="Aptos Display" w:hAnsi="Aptos Display"/>
          <w:sz w:val="23"/>
          <w:szCs w:val="23"/>
        </w:rPr>
        <w:t>Staff should provide a clear explanation of the event, actions taken, and any required follow-up.</w:t>
      </w:r>
    </w:p>
    <w:p w14:paraId="0E64158A" w14:textId="77777777" w:rsidR="00707743" w:rsidRPr="00931F5A" w:rsidRDefault="00707743" w:rsidP="00707743">
      <w:pPr>
        <w:pStyle w:val="NormalWeb"/>
        <w:numPr>
          <w:ilvl w:val="0"/>
          <w:numId w:val="39"/>
        </w:numPr>
        <w:rPr>
          <w:rFonts w:ascii="Aptos Display" w:hAnsi="Aptos Display"/>
          <w:sz w:val="23"/>
          <w:szCs w:val="23"/>
        </w:rPr>
      </w:pPr>
      <w:r w:rsidRPr="00931F5A">
        <w:rPr>
          <w:rFonts w:ascii="Aptos Display" w:hAnsi="Aptos Display"/>
          <w:sz w:val="23"/>
          <w:szCs w:val="23"/>
        </w:rPr>
        <w:t>Staff should record parental contact in the child’s file, including the time, method, and summary of the conversation.</w:t>
      </w:r>
    </w:p>
    <w:p w14:paraId="309B1066" w14:textId="77777777" w:rsidR="00707743" w:rsidRPr="00931F5A" w:rsidRDefault="00707743" w:rsidP="00931F5A">
      <w:pPr>
        <w:rPr>
          <w:sz w:val="23"/>
          <w:szCs w:val="23"/>
        </w:rPr>
      </w:pPr>
      <w:r w:rsidRPr="00931F5A">
        <w:rPr>
          <w:sz w:val="23"/>
          <w:szCs w:val="23"/>
        </w:rPr>
        <w:t>5.4 Internal Reporting</w:t>
      </w:r>
    </w:p>
    <w:p w14:paraId="47D0D48C" w14:textId="77777777" w:rsidR="00707743" w:rsidRPr="00931F5A" w:rsidRDefault="00707743" w:rsidP="00707743">
      <w:pPr>
        <w:pStyle w:val="NormalWeb"/>
        <w:numPr>
          <w:ilvl w:val="0"/>
          <w:numId w:val="40"/>
        </w:numPr>
        <w:rPr>
          <w:rFonts w:ascii="Aptos Display" w:hAnsi="Aptos Display"/>
          <w:sz w:val="23"/>
          <w:szCs w:val="23"/>
        </w:rPr>
      </w:pPr>
      <w:r w:rsidRPr="00931F5A">
        <w:rPr>
          <w:rFonts w:ascii="Aptos Display" w:hAnsi="Aptos Display"/>
          <w:sz w:val="23"/>
          <w:szCs w:val="23"/>
        </w:rPr>
        <w:t>Significant events must be reported to the Nursery Manager without delay.</w:t>
      </w:r>
    </w:p>
    <w:p w14:paraId="3176E13E" w14:textId="77777777" w:rsidR="00707743" w:rsidRPr="00931F5A" w:rsidRDefault="00707743" w:rsidP="00707743">
      <w:pPr>
        <w:pStyle w:val="NormalWeb"/>
        <w:numPr>
          <w:ilvl w:val="0"/>
          <w:numId w:val="40"/>
        </w:numPr>
        <w:rPr>
          <w:rFonts w:ascii="Aptos Display" w:hAnsi="Aptos Display"/>
          <w:sz w:val="23"/>
          <w:szCs w:val="23"/>
        </w:rPr>
      </w:pPr>
      <w:r w:rsidRPr="00931F5A">
        <w:rPr>
          <w:rFonts w:ascii="Aptos Display" w:hAnsi="Aptos Display"/>
          <w:sz w:val="23"/>
          <w:szCs w:val="23"/>
        </w:rPr>
        <w:t>The Manager will review the event record, ensure appropriate action is taken, and determine if escalation is necessary.</w:t>
      </w:r>
    </w:p>
    <w:p w14:paraId="38ABCDF5" w14:textId="773A8FAE" w:rsidR="00707743" w:rsidRPr="00931F5A" w:rsidRDefault="00707743" w:rsidP="00931F5A">
      <w:pPr>
        <w:rPr>
          <w:sz w:val="23"/>
          <w:szCs w:val="23"/>
        </w:rPr>
      </w:pPr>
      <w:r w:rsidRPr="00931F5A">
        <w:rPr>
          <w:sz w:val="23"/>
          <w:szCs w:val="23"/>
        </w:rPr>
        <w:t>5.5 External Reporting</w:t>
      </w:r>
    </w:p>
    <w:p w14:paraId="3208FFF4" w14:textId="77777777" w:rsidR="00707743" w:rsidRPr="00931F5A" w:rsidRDefault="00707743" w:rsidP="00707743">
      <w:pPr>
        <w:pStyle w:val="NormalWeb"/>
        <w:numPr>
          <w:ilvl w:val="0"/>
          <w:numId w:val="41"/>
        </w:numPr>
        <w:rPr>
          <w:rFonts w:ascii="Aptos Display" w:hAnsi="Aptos Display"/>
          <w:sz w:val="23"/>
          <w:szCs w:val="23"/>
        </w:rPr>
      </w:pPr>
      <w:r w:rsidRPr="00931F5A">
        <w:rPr>
          <w:rStyle w:val="Strong"/>
          <w:rFonts w:ascii="Aptos Display" w:eastAsiaTheme="majorEastAsia" w:hAnsi="Aptos Display"/>
          <w:sz w:val="23"/>
          <w:szCs w:val="23"/>
        </w:rPr>
        <w:t>Safeguarding Concerns:</w:t>
      </w:r>
      <w:r w:rsidRPr="00931F5A">
        <w:rPr>
          <w:rFonts w:ascii="Aptos Display" w:hAnsi="Aptos Display"/>
          <w:sz w:val="23"/>
          <w:szCs w:val="23"/>
        </w:rPr>
        <w:t xml:space="preserve"> Any event involving suspected abuse, neglect, or risk of significant harm must be reported immediately to the </w:t>
      </w:r>
      <w:r w:rsidRPr="00931F5A">
        <w:rPr>
          <w:rStyle w:val="Strong"/>
          <w:rFonts w:ascii="Aptos Display" w:eastAsiaTheme="majorEastAsia" w:hAnsi="Aptos Display"/>
          <w:sz w:val="23"/>
          <w:szCs w:val="23"/>
        </w:rPr>
        <w:t>DDSCP</w:t>
      </w:r>
      <w:r w:rsidRPr="00931F5A">
        <w:rPr>
          <w:rFonts w:ascii="Aptos Display" w:hAnsi="Aptos Display"/>
          <w:sz w:val="23"/>
          <w:szCs w:val="23"/>
        </w:rPr>
        <w:t xml:space="preserve"> in line with local safeguarding procedures.</w:t>
      </w:r>
    </w:p>
    <w:p w14:paraId="1E500637" w14:textId="77777777" w:rsidR="00707743" w:rsidRPr="00931F5A" w:rsidRDefault="00707743" w:rsidP="00707743">
      <w:pPr>
        <w:pStyle w:val="NormalWeb"/>
        <w:numPr>
          <w:ilvl w:val="0"/>
          <w:numId w:val="41"/>
        </w:numPr>
        <w:rPr>
          <w:rFonts w:ascii="Aptos Display" w:hAnsi="Aptos Display"/>
          <w:sz w:val="23"/>
          <w:szCs w:val="23"/>
        </w:rPr>
      </w:pPr>
      <w:r w:rsidRPr="00931F5A">
        <w:rPr>
          <w:rStyle w:val="Strong"/>
          <w:rFonts w:ascii="Aptos Display" w:eastAsiaTheme="majorEastAsia" w:hAnsi="Aptos Display"/>
          <w:sz w:val="23"/>
          <w:szCs w:val="23"/>
        </w:rPr>
        <w:t>Regulatory Notification:</w:t>
      </w:r>
      <w:r w:rsidRPr="00931F5A">
        <w:rPr>
          <w:rFonts w:ascii="Aptos Display" w:hAnsi="Aptos Display"/>
          <w:sz w:val="23"/>
          <w:szCs w:val="23"/>
        </w:rPr>
        <w:t xml:space="preserve"> Where required, events must be reported to </w:t>
      </w:r>
      <w:r w:rsidRPr="00931F5A">
        <w:rPr>
          <w:rStyle w:val="Strong"/>
          <w:rFonts w:ascii="Aptos Display" w:eastAsiaTheme="majorEastAsia" w:hAnsi="Aptos Display"/>
          <w:sz w:val="23"/>
          <w:szCs w:val="23"/>
        </w:rPr>
        <w:t>Ofsted</w:t>
      </w:r>
      <w:r w:rsidRPr="00931F5A">
        <w:rPr>
          <w:rFonts w:ascii="Aptos Display" w:hAnsi="Aptos Display"/>
          <w:sz w:val="23"/>
          <w:szCs w:val="23"/>
        </w:rPr>
        <w:t xml:space="preserve"> following EYFS 2025 guidance.</w:t>
      </w:r>
    </w:p>
    <w:p w14:paraId="7F0B25E6" w14:textId="77777777" w:rsidR="00707743" w:rsidRPr="00931F5A" w:rsidRDefault="00482AEC" w:rsidP="00707743">
      <w:pPr>
        <w:rPr>
          <w:rFonts w:ascii="Aptos Display" w:hAnsi="Aptos Display"/>
          <w:sz w:val="23"/>
          <w:szCs w:val="23"/>
        </w:rPr>
      </w:pPr>
      <w:r>
        <w:rPr>
          <w:rFonts w:ascii="Aptos Display" w:hAnsi="Aptos Display"/>
          <w:sz w:val="23"/>
          <w:szCs w:val="23"/>
        </w:rPr>
        <w:pict w14:anchorId="0EF5D88E">
          <v:rect id="_x0000_i1029" style="width:0;height:1.5pt" o:hralign="center" o:hrstd="t" o:hr="t" fillcolor="#a0a0a0" stroked="f"/>
        </w:pict>
      </w:r>
    </w:p>
    <w:p w14:paraId="2A7D21AF" w14:textId="77777777" w:rsidR="00931F5A" w:rsidRDefault="00931F5A" w:rsidP="00931F5A">
      <w:pPr>
        <w:rPr>
          <w:sz w:val="23"/>
          <w:szCs w:val="23"/>
        </w:rPr>
      </w:pPr>
    </w:p>
    <w:p w14:paraId="69B9D20D" w14:textId="7D867681" w:rsidR="00707743" w:rsidRPr="00931F5A" w:rsidRDefault="00707743" w:rsidP="00931F5A">
      <w:pPr>
        <w:rPr>
          <w:sz w:val="23"/>
          <w:szCs w:val="23"/>
        </w:rPr>
      </w:pPr>
      <w:r w:rsidRPr="00931F5A">
        <w:rPr>
          <w:sz w:val="23"/>
          <w:szCs w:val="23"/>
        </w:rPr>
        <w:t>6. Staff Responsibilities</w:t>
      </w:r>
    </w:p>
    <w:p w14:paraId="18BC3356" w14:textId="77777777" w:rsidR="00707743" w:rsidRPr="00931F5A" w:rsidRDefault="00707743" w:rsidP="00707743">
      <w:pPr>
        <w:pStyle w:val="NormalWeb"/>
        <w:numPr>
          <w:ilvl w:val="0"/>
          <w:numId w:val="42"/>
        </w:numPr>
        <w:rPr>
          <w:rFonts w:ascii="Aptos Display" w:hAnsi="Aptos Display"/>
          <w:sz w:val="23"/>
          <w:szCs w:val="23"/>
        </w:rPr>
      </w:pPr>
      <w:r w:rsidRPr="00931F5A">
        <w:rPr>
          <w:rFonts w:ascii="Aptos Display" w:hAnsi="Aptos Display"/>
          <w:sz w:val="23"/>
          <w:szCs w:val="23"/>
        </w:rPr>
        <w:t>All staff must be familiar with this policy and the procedures for significant events.</w:t>
      </w:r>
    </w:p>
    <w:p w14:paraId="070A3254" w14:textId="77777777" w:rsidR="00707743" w:rsidRPr="00931F5A" w:rsidRDefault="00707743" w:rsidP="00707743">
      <w:pPr>
        <w:pStyle w:val="NormalWeb"/>
        <w:numPr>
          <w:ilvl w:val="0"/>
          <w:numId w:val="42"/>
        </w:numPr>
        <w:rPr>
          <w:rFonts w:ascii="Aptos Display" w:hAnsi="Aptos Display"/>
          <w:sz w:val="23"/>
          <w:szCs w:val="23"/>
        </w:rPr>
      </w:pPr>
      <w:r w:rsidRPr="00931F5A">
        <w:rPr>
          <w:rFonts w:ascii="Aptos Display" w:hAnsi="Aptos Display"/>
          <w:sz w:val="23"/>
          <w:szCs w:val="23"/>
        </w:rPr>
        <w:t>Staff must act promptly, calmly, and professionally during incidents.</w:t>
      </w:r>
    </w:p>
    <w:p w14:paraId="2D3969F4" w14:textId="77777777" w:rsidR="00707743" w:rsidRPr="00931F5A" w:rsidRDefault="00707743" w:rsidP="00707743">
      <w:pPr>
        <w:pStyle w:val="NormalWeb"/>
        <w:numPr>
          <w:ilvl w:val="0"/>
          <w:numId w:val="42"/>
        </w:numPr>
        <w:rPr>
          <w:rFonts w:ascii="Aptos Display" w:hAnsi="Aptos Display"/>
          <w:sz w:val="23"/>
          <w:szCs w:val="23"/>
        </w:rPr>
      </w:pPr>
      <w:r w:rsidRPr="00931F5A">
        <w:rPr>
          <w:rFonts w:ascii="Aptos Display" w:hAnsi="Aptos Display"/>
          <w:sz w:val="23"/>
          <w:szCs w:val="23"/>
        </w:rPr>
        <w:t>Staff must maintain confidentiality and ensure records are securely stored.</w:t>
      </w:r>
    </w:p>
    <w:p w14:paraId="0EA27A47" w14:textId="77777777" w:rsidR="00707743" w:rsidRPr="00931F5A" w:rsidRDefault="00707743" w:rsidP="00707743">
      <w:pPr>
        <w:pStyle w:val="NormalWeb"/>
        <w:numPr>
          <w:ilvl w:val="0"/>
          <w:numId w:val="42"/>
        </w:numPr>
        <w:rPr>
          <w:rFonts w:ascii="Aptos Display" w:hAnsi="Aptos Display"/>
          <w:sz w:val="23"/>
          <w:szCs w:val="23"/>
        </w:rPr>
      </w:pPr>
      <w:r w:rsidRPr="00931F5A">
        <w:rPr>
          <w:rFonts w:ascii="Aptos Display" w:hAnsi="Aptos Display"/>
          <w:sz w:val="23"/>
          <w:szCs w:val="23"/>
        </w:rPr>
        <w:t>Staff must attend regular training on safeguarding, first aid, and reporting procedures.</w:t>
      </w:r>
    </w:p>
    <w:p w14:paraId="0A39B7F5" w14:textId="77777777" w:rsidR="00707743" w:rsidRPr="00931F5A" w:rsidRDefault="00482AEC" w:rsidP="00707743">
      <w:pPr>
        <w:rPr>
          <w:rFonts w:ascii="Aptos Display" w:hAnsi="Aptos Display"/>
          <w:sz w:val="23"/>
          <w:szCs w:val="23"/>
        </w:rPr>
      </w:pPr>
      <w:r>
        <w:rPr>
          <w:rFonts w:ascii="Aptos Display" w:hAnsi="Aptos Display"/>
          <w:sz w:val="23"/>
          <w:szCs w:val="23"/>
        </w:rPr>
        <w:pict w14:anchorId="08816CC5">
          <v:rect id="_x0000_i1030" style="width:0;height:1.5pt" o:hralign="center" o:hrstd="t" o:hr="t" fillcolor="#a0a0a0" stroked="f"/>
        </w:pict>
      </w:r>
    </w:p>
    <w:p w14:paraId="6352F463" w14:textId="77777777" w:rsidR="00707743" w:rsidRPr="00931F5A" w:rsidRDefault="00707743" w:rsidP="00931F5A">
      <w:pPr>
        <w:rPr>
          <w:sz w:val="23"/>
          <w:szCs w:val="23"/>
        </w:rPr>
      </w:pPr>
      <w:r w:rsidRPr="00931F5A">
        <w:rPr>
          <w:sz w:val="23"/>
          <w:szCs w:val="23"/>
        </w:rPr>
        <w:t>7. Management Responsibilities</w:t>
      </w:r>
    </w:p>
    <w:p w14:paraId="007677A0" w14:textId="77777777" w:rsidR="00707743" w:rsidRPr="00931F5A" w:rsidRDefault="00707743" w:rsidP="00707743">
      <w:pPr>
        <w:pStyle w:val="NormalWeb"/>
        <w:numPr>
          <w:ilvl w:val="0"/>
          <w:numId w:val="43"/>
        </w:numPr>
        <w:rPr>
          <w:rFonts w:ascii="Aptos Display" w:hAnsi="Aptos Display"/>
          <w:sz w:val="23"/>
          <w:szCs w:val="23"/>
        </w:rPr>
      </w:pPr>
      <w:r w:rsidRPr="00931F5A">
        <w:rPr>
          <w:rFonts w:ascii="Aptos Display" w:hAnsi="Aptos Display"/>
          <w:sz w:val="23"/>
          <w:szCs w:val="23"/>
        </w:rPr>
        <w:t>Ensure all staff are trained and competent in recognising, recording, and reporting significant events.</w:t>
      </w:r>
    </w:p>
    <w:p w14:paraId="5BD7D9B0" w14:textId="77777777" w:rsidR="00707743" w:rsidRPr="00931F5A" w:rsidRDefault="00707743" w:rsidP="00707743">
      <w:pPr>
        <w:pStyle w:val="NormalWeb"/>
        <w:numPr>
          <w:ilvl w:val="0"/>
          <w:numId w:val="43"/>
        </w:numPr>
        <w:rPr>
          <w:rFonts w:ascii="Aptos Display" w:hAnsi="Aptos Display"/>
          <w:sz w:val="23"/>
          <w:szCs w:val="23"/>
        </w:rPr>
      </w:pPr>
      <w:r w:rsidRPr="00931F5A">
        <w:rPr>
          <w:rFonts w:ascii="Aptos Display" w:hAnsi="Aptos Display"/>
          <w:sz w:val="23"/>
          <w:szCs w:val="23"/>
        </w:rPr>
        <w:t>Monitor records to identify patterns or recurring issues.</w:t>
      </w:r>
    </w:p>
    <w:p w14:paraId="02C7275C" w14:textId="77777777" w:rsidR="00707743" w:rsidRPr="00931F5A" w:rsidRDefault="00707743" w:rsidP="00707743">
      <w:pPr>
        <w:pStyle w:val="NormalWeb"/>
        <w:numPr>
          <w:ilvl w:val="0"/>
          <w:numId w:val="43"/>
        </w:numPr>
        <w:rPr>
          <w:rFonts w:ascii="Aptos Display" w:hAnsi="Aptos Display"/>
          <w:sz w:val="23"/>
          <w:szCs w:val="23"/>
        </w:rPr>
      </w:pPr>
      <w:r w:rsidRPr="00931F5A">
        <w:rPr>
          <w:rFonts w:ascii="Aptos Display" w:hAnsi="Aptos Display"/>
          <w:sz w:val="23"/>
          <w:szCs w:val="23"/>
        </w:rPr>
        <w:t>Ensure compliance with EYFS 2025 and DDSCP safeguarding requirements.</w:t>
      </w:r>
    </w:p>
    <w:p w14:paraId="2D3D9B03" w14:textId="77777777" w:rsidR="00707743" w:rsidRPr="00931F5A" w:rsidRDefault="00707743" w:rsidP="00707743">
      <w:pPr>
        <w:pStyle w:val="NormalWeb"/>
        <w:numPr>
          <w:ilvl w:val="0"/>
          <w:numId w:val="43"/>
        </w:numPr>
        <w:rPr>
          <w:rFonts w:ascii="Aptos Display" w:hAnsi="Aptos Display"/>
          <w:sz w:val="23"/>
          <w:szCs w:val="23"/>
        </w:rPr>
      </w:pPr>
      <w:r w:rsidRPr="00931F5A">
        <w:rPr>
          <w:rFonts w:ascii="Aptos Display" w:hAnsi="Aptos Display"/>
          <w:sz w:val="23"/>
          <w:szCs w:val="23"/>
        </w:rPr>
        <w:t>Liaise with external agencies as necessary.</w:t>
      </w:r>
    </w:p>
    <w:p w14:paraId="2F708A79" w14:textId="77777777" w:rsidR="00707743" w:rsidRPr="00931F5A" w:rsidRDefault="00482AEC" w:rsidP="00707743">
      <w:pPr>
        <w:rPr>
          <w:rFonts w:ascii="Aptos Display" w:hAnsi="Aptos Display"/>
          <w:sz w:val="23"/>
          <w:szCs w:val="23"/>
        </w:rPr>
      </w:pPr>
      <w:r>
        <w:rPr>
          <w:rFonts w:ascii="Aptos Display" w:hAnsi="Aptos Display"/>
          <w:sz w:val="23"/>
          <w:szCs w:val="23"/>
        </w:rPr>
        <w:pict w14:anchorId="68368958">
          <v:rect id="_x0000_i1031" style="width:0;height:1.5pt" o:hralign="center" o:hrstd="t" o:hr="t" fillcolor="#a0a0a0" stroked="f"/>
        </w:pict>
      </w:r>
    </w:p>
    <w:p w14:paraId="0B7D2046" w14:textId="77777777" w:rsidR="00707743" w:rsidRPr="00931F5A" w:rsidRDefault="00707743" w:rsidP="00931F5A">
      <w:pPr>
        <w:rPr>
          <w:sz w:val="23"/>
          <w:szCs w:val="23"/>
        </w:rPr>
      </w:pPr>
      <w:r w:rsidRPr="00931F5A">
        <w:rPr>
          <w:sz w:val="23"/>
          <w:szCs w:val="23"/>
        </w:rPr>
        <w:t>8. Confidentiality and Data Protection</w:t>
      </w:r>
    </w:p>
    <w:p w14:paraId="5A4BC883" w14:textId="77777777" w:rsidR="00707743" w:rsidRPr="00931F5A" w:rsidRDefault="00707743" w:rsidP="00707743">
      <w:pPr>
        <w:pStyle w:val="NormalWeb"/>
        <w:numPr>
          <w:ilvl w:val="0"/>
          <w:numId w:val="44"/>
        </w:numPr>
        <w:rPr>
          <w:rFonts w:ascii="Aptos Display" w:hAnsi="Aptos Display"/>
          <w:sz w:val="23"/>
          <w:szCs w:val="23"/>
        </w:rPr>
      </w:pPr>
      <w:r w:rsidRPr="00931F5A">
        <w:rPr>
          <w:rFonts w:ascii="Aptos Display" w:hAnsi="Aptos Display"/>
          <w:sz w:val="23"/>
          <w:szCs w:val="23"/>
        </w:rPr>
        <w:t>All records relating to significant events must be stored securely in line with data protection legislation.</w:t>
      </w:r>
    </w:p>
    <w:p w14:paraId="28583470" w14:textId="77777777" w:rsidR="00707743" w:rsidRPr="00931F5A" w:rsidRDefault="00707743" w:rsidP="00707743">
      <w:pPr>
        <w:pStyle w:val="NormalWeb"/>
        <w:numPr>
          <w:ilvl w:val="0"/>
          <w:numId w:val="44"/>
        </w:numPr>
        <w:rPr>
          <w:rFonts w:ascii="Aptos Display" w:hAnsi="Aptos Display"/>
          <w:sz w:val="23"/>
          <w:szCs w:val="23"/>
        </w:rPr>
      </w:pPr>
      <w:r w:rsidRPr="00931F5A">
        <w:rPr>
          <w:rFonts w:ascii="Aptos Display" w:hAnsi="Aptos Display"/>
          <w:sz w:val="23"/>
          <w:szCs w:val="23"/>
        </w:rPr>
        <w:t>Access is restricted to staff directly involved in the incident and authorised management personnel.</w:t>
      </w:r>
    </w:p>
    <w:p w14:paraId="5AE08746" w14:textId="77777777" w:rsidR="00707743" w:rsidRPr="00931F5A" w:rsidRDefault="00707743" w:rsidP="00707743">
      <w:pPr>
        <w:pStyle w:val="NormalWeb"/>
        <w:numPr>
          <w:ilvl w:val="0"/>
          <w:numId w:val="44"/>
        </w:numPr>
        <w:rPr>
          <w:rFonts w:ascii="Aptos Display" w:hAnsi="Aptos Display"/>
          <w:sz w:val="23"/>
          <w:szCs w:val="23"/>
        </w:rPr>
      </w:pPr>
      <w:r w:rsidRPr="00931F5A">
        <w:rPr>
          <w:rFonts w:ascii="Aptos Display" w:hAnsi="Aptos Display"/>
          <w:sz w:val="23"/>
          <w:szCs w:val="23"/>
        </w:rPr>
        <w:t>Information must only be shared with external agencies when legally or professionally required.</w:t>
      </w:r>
    </w:p>
    <w:p w14:paraId="72B2796B" w14:textId="77777777" w:rsidR="00707743" w:rsidRPr="00931F5A" w:rsidRDefault="00482AEC" w:rsidP="00707743">
      <w:pPr>
        <w:rPr>
          <w:rFonts w:ascii="Aptos Display" w:hAnsi="Aptos Display"/>
          <w:sz w:val="23"/>
          <w:szCs w:val="23"/>
        </w:rPr>
      </w:pPr>
      <w:r>
        <w:rPr>
          <w:rFonts w:ascii="Aptos Display" w:hAnsi="Aptos Display"/>
          <w:sz w:val="23"/>
          <w:szCs w:val="23"/>
        </w:rPr>
        <w:pict w14:anchorId="0F3FF5A0">
          <v:rect id="_x0000_i1032" style="width:0;height:1.5pt" o:hralign="center" o:hrstd="t" o:hr="t" fillcolor="#a0a0a0" stroked="f"/>
        </w:pict>
      </w:r>
    </w:p>
    <w:p w14:paraId="43E8FAC7" w14:textId="77777777" w:rsidR="00707743" w:rsidRPr="00931F5A" w:rsidRDefault="00707743" w:rsidP="00931F5A">
      <w:pPr>
        <w:rPr>
          <w:sz w:val="23"/>
          <w:szCs w:val="23"/>
        </w:rPr>
      </w:pPr>
      <w:r w:rsidRPr="00931F5A">
        <w:rPr>
          <w:sz w:val="23"/>
          <w:szCs w:val="23"/>
        </w:rPr>
        <w:t>9. Monitoring and Review</w:t>
      </w:r>
    </w:p>
    <w:p w14:paraId="5BE97657" w14:textId="77777777" w:rsidR="00707743" w:rsidRPr="00931F5A" w:rsidRDefault="00707743" w:rsidP="00707743">
      <w:pPr>
        <w:pStyle w:val="NormalWeb"/>
        <w:numPr>
          <w:ilvl w:val="0"/>
          <w:numId w:val="45"/>
        </w:numPr>
        <w:rPr>
          <w:rFonts w:ascii="Aptos Display" w:hAnsi="Aptos Display"/>
          <w:sz w:val="23"/>
          <w:szCs w:val="23"/>
        </w:rPr>
      </w:pPr>
      <w:r w:rsidRPr="00931F5A">
        <w:rPr>
          <w:rFonts w:ascii="Aptos Display" w:hAnsi="Aptos Display"/>
          <w:sz w:val="23"/>
          <w:szCs w:val="23"/>
        </w:rPr>
        <w:t>Significant event records will be reviewed regularly by the Nursery Manager to identify trends, improve practice, and reduce risk.</w:t>
      </w:r>
    </w:p>
    <w:p w14:paraId="266DBD7A" w14:textId="77777777" w:rsidR="00707743" w:rsidRPr="00931F5A" w:rsidRDefault="00707743" w:rsidP="00707743">
      <w:pPr>
        <w:pStyle w:val="NormalWeb"/>
        <w:numPr>
          <w:ilvl w:val="0"/>
          <w:numId w:val="45"/>
        </w:numPr>
        <w:rPr>
          <w:rFonts w:ascii="Aptos Display" w:hAnsi="Aptos Display"/>
          <w:sz w:val="23"/>
          <w:szCs w:val="23"/>
        </w:rPr>
      </w:pPr>
      <w:r w:rsidRPr="00931F5A">
        <w:rPr>
          <w:rFonts w:ascii="Aptos Display" w:hAnsi="Aptos Display"/>
          <w:sz w:val="23"/>
          <w:szCs w:val="23"/>
        </w:rPr>
        <w:t xml:space="preserve">This policy will be reviewed </w:t>
      </w:r>
      <w:r w:rsidRPr="00931F5A">
        <w:rPr>
          <w:rStyle w:val="Strong"/>
          <w:rFonts w:ascii="Aptos Display" w:eastAsiaTheme="majorEastAsia" w:hAnsi="Aptos Display"/>
          <w:sz w:val="23"/>
          <w:szCs w:val="23"/>
        </w:rPr>
        <w:t>annually</w:t>
      </w:r>
      <w:r w:rsidRPr="00931F5A">
        <w:rPr>
          <w:rFonts w:ascii="Aptos Display" w:hAnsi="Aptos Display"/>
          <w:sz w:val="23"/>
          <w:szCs w:val="23"/>
        </w:rPr>
        <w:t xml:space="preserve"> or sooner if there are changes to EYFS 2025, DDSCP guidance, or local safeguarding procedures.</w:t>
      </w:r>
    </w:p>
    <w:p w14:paraId="5B0AAAF0" w14:textId="77777777" w:rsidR="00707743" w:rsidRPr="00931F5A" w:rsidRDefault="00482AEC" w:rsidP="00707743">
      <w:pPr>
        <w:rPr>
          <w:rFonts w:ascii="Aptos Display" w:hAnsi="Aptos Display"/>
          <w:sz w:val="23"/>
          <w:szCs w:val="23"/>
        </w:rPr>
      </w:pPr>
      <w:r>
        <w:rPr>
          <w:rFonts w:ascii="Aptos Display" w:hAnsi="Aptos Display"/>
          <w:sz w:val="23"/>
          <w:szCs w:val="23"/>
        </w:rPr>
        <w:pict w14:anchorId="23BEA9E2">
          <v:rect id="_x0000_i1033" style="width:0;height:1.5pt" o:hralign="center" o:hrstd="t" o:hr="t" fillcolor="#a0a0a0" stroked="f"/>
        </w:pict>
      </w:r>
    </w:p>
    <w:p w14:paraId="434CAD2D" w14:textId="77777777" w:rsidR="00707743" w:rsidRPr="00931F5A" w:rsidRDefault="00707743" w:rsidP="00931F5A">
      <w:pPr>
        <w:rPr>
          <w:sz w:val="23"/>
          <w:szCs w:val="23"/>
        </w:rPr>
      </w:pPr>
      <w:r w:rsidRPr="00931F5A">
        <w:rPr>
          <w:sz w:val="23"/>
          <w:szCs w:val="23"/>
        </w:rPr>
        <w:t>10. References</w:t>
      </w:r>
    </w:p>
    <w:p w14:paraId="6F9C7814" w14:textId="77777777" w:rsidR="00707743" w:rsidRPr="00931F5A" w:rsidRDefault="00707743" w:rsidP="00707743">
      <w:pPr>
        <w:pStyle w:val="NormalWeb"/>
        <w:numPr>
          <w:ilvl w:val="0"/>
          <w:numId w:val="46"/>
        </w:numPr>
        <w:rPr>
          <w:rFonts w:ascii="Aptos Display" w:hAnsi="Aptos Display"/>
          <w:sz w:val="23"/>
          <w:szCs w:val="23"/>
        </w:rPr>
      </w:pPr>
      <w:r w:rsidRPr="00931F5A">
        <w:rPr>
          <w:rStyle w:val="Strong"/>
          <w:rFonts w:ascii="Aptos Display" w:eastAsiaTheme="majorEastAsia" w:hAnsi="Aptos Display"/>
          <w:sz w:val="23"/>
          <w:szCs w:val="23"/>
        </w:rPr>
        <w:t>Early Years Foundation Stage (EYFS) 2025</w:t>
      </w:r>
      <w:r w:rsidRPr="00931F5A">
        <w:rPr>
          <w:rFonts w:ascii="Aptos Display" w:hAnsi="Aptos Display"/>
          <w:sz w:val="23"/>
          <w:szCs w:val="23"/>
        </w:rPr>
        <w:t>: Sections on safeguarding and welfare requirements.</w:t>
      </w:r>
    </w:p>
    <w:p w14:paraId="60B78436" w14:textId="77777777" w:rsidR="00707743" w:rsidRPr="00931F5A" w:rsidRDefault="00707743" w:rsidP="00707743">
      <w:pPr>
        <w:pStyle w:val="NormalWeb"/>
        <w:numPr>
          <w:ilvl w:val="0"/>
          <w:numId w:val="46"/>
        </w:numPr>
        <w:rPr>
          <w:rFonts w:ascii="Aptos Display" w:hAnsi="Aptos Display"/>
          <w:sz w:val="23"/>
          <w:szCs w:val="23"/>
        </w:rPr>
      </w:pPr>
      <w:r w:rsidRPr="00931F5A">
        <w:rPr>
          <w:rStyle w:val="Strong"/>
          <w:rFonts w:ascii="Aptos Display" w:eastAsiaTheme="majorEastAsia" w:hAnsi="Aptos Display"/>
          <w:sz w:val="23"/>
          <w:szCs w:val="23"/>
        </w:rPr>
        <w:t>Derby and Derbyshire Safeguarding Children Partnership (DDSCP)</w:t>
      </w:r>
      <w:r w:rsidRPr="00931F5A">
        <w:rPr>
          <w:rFonts w:ascii="Aptos Display" w:hAnsi="Aptos Display"/>
          <w:sz w:val="23"/>
          <w:szCs w:val="23"/>
        </w:rPr>
        <w:t>: Local safeguarding procedures and guidance.</w:t>
      </w:r>
    </w:p>
    <w:p w14:paraId="50010B77" w14:textId="77777777" w:rsidR="00707743" w:rsidRPr="00707743" w:rsidRDefault="00707743" w:rsidP="009E2519">
      <w:pPr>
        <w:rPr>
          <w:rFonts w:ascii="Aptos Display" w:hAnsi="Aptos Display"/>
        </w:rPr>
      </w:pPr>
    </w:p>
    <w:sectPr w:rsidR="00707743" w:rsidRPr="00707743"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5D8E7C" w14:textId="77777777" w:rsidR="00C26B1C" w:rsidRDefault="00C26B1C" w:rsidP="008933B8">
      <w:pPr>
        <w:spacing w:after="0" w:line="240" w:lineRule="auto"/>
      </w:pPr>
      <w:r>
        <w:separator/>
      </w:r>
    </w:p>
  </w:endnote>
  <w:endnote w:type="continuationSeparator" w:id="0">
    <w:p w14:paraId="75E26509" w14:textId="77777777" w:rsidR="00C26B1C" w:rsidRDefault="00C26B1C"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C32853" w14:textId="77777777" w:rsidR="00C26B1C" w:rsidRDefault="00C26B1C" w:rsidP="008933B8">
      <w:pPr>
        <w:spacing w:after="0" w:line="240" w:lineRule="auto"/>
      </w:pPr>
      <w:r>
        <w:separator/>
      </w:r>
    </w:p>
  </w:footnote>
  <w:footnote w:type="continuationSeparator" w:id="0">
    <w:p w14:paraId="64794941" w14:textId="77777777" w:rsidR="00C26B1C" w:rsidRDefault="00C26B1C"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57B72"/>
    <w:multiLevelType w:val="multilevel"/>
    <w:tmpl w:val="0FB875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FD53D8"/>
    <w:multiLevelType w:val="multilevel"/>
    <w:tmpl w:val="BC301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9A1316"/>
    <w:multiLevelType w:val="multilevel"/>
    <w:tmpl w:val="C5921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A9752B"/>
    <w:multiLevelType w:val="multilevel"/>
    <w:tmpl w:val="849C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8B0A95"/>
    <w:multiLevelType w:val="multilevel"/>
    <w:tmpl w:val="2A3A7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0302E9"/>
    <w:multiLevelType w:val="multilevel"/>
    <w:tmpl w:val="B3960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0F6524"/>
    <w:multiLevelType w:val="multilevel"/>
    <w:tmpl w:val="E6804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C85771"/>
    <w:multiLevelType w:val="multilevel"/>
    <w:tmpl w:val="C3506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FE7B3B"/>
    <w:multiLevelType w:val="multilevel"/>
    <w:tmpl w:val="C2224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600E45"/>
    <w:multiLevelType w:val="multilevel"/>
    <w:tmpl w:val="2A2EB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8F0C84"/>
    <w:multiLevelType w:val="multilevel"/>
    <w:tmpl w:val="C5D29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D21D98"/>
    <w:multiLevelType w:val="multilevel"/>
    <w:tmpl w:val="3266C2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9D6D7A"/>
    <w:multiLevelType w:val="multilevel"/>
    <w:tmpl w:val="3F787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BE03F2"/>
    <w:multiLevelType w:val="multilevel"/>
    <w:tmpl w:val="FEEA2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1974E2"/>
    <w:multiLevelType w:val="multilevel"/>
    <w:tmpl w:val="906CE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2942ED"/>
    <w:multiLevelType w:val="multilevel"/>
    <w:tmpl w:val="A052F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871448"/>
    <w:multiLevelType w:val="multilevel"/>
    <w:tmpl w:val="772C6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C04E50"/>
    <w:multiLevelType w:val="multilevel"/>
    <w:tmpl w:val="0E5E94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2B02F3"/>
    <w:multiLevelType w:val="multilevel"/>
    <w:tmpl w:val="AB880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2A3B34"/>
    <w:multiLevelType w:val="multilevel"/>
    <w:tmpl w:val="0D40C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3A4E6C"/>
    <w:multiLevelType w:val="multilevel"/>
    <w:tmpl w:val="8A2AF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626A5C"/>
    <w:multiLevelType w:val="multilevel"/>
    <w:tmpl w:val="44CA7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DD1ADB"/>
    <w:multiLevelType w:val="multilevel"/>
    <w:tmpl w:val="E6B2C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A946D5"/>
    <w:multiLevelType w:val="multilevel"/>
    <w:tmpl w:val="51E88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09C7166"/>
    <w:multiLevelType w:val="multilevel"/>
    <w:tmpl w:val="6F547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559277B"/>
    <w:multiLevelType w:val="multilevel"/>
    <w:tmpl w:val="8C58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6A023A6"/>
    <w:multiLevelType w:val="multilevel"/>
    <w:tmpl w:val="AFE42B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7AC5328"/>
    <w:multiLevelType w:val="multilevel"/>
    <w:tmpl w:val="C99AA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AD76330"/>
    <w:multiLevelType w:val="multilevel"/>
    <w:tmpl w:val="F7980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07558ED"/>
    <w:multiLevelType w:val="multilevel"/>
    <w:tmpl w:val="65B8A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36E574C"/>
    <w:multiLevelType w:val="multilevel"/>
    <w:tmpl w:val="AC026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7B3DF2"/>
    <w:multiLevelType w:val="multilevel"/>
    <w:tmpl w:val="68342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6C03C33"/>
    <w:multiLevelType w:val="multilevel"/>
    <w:tmpl w:val="62DC2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8B97960"/>
    <w:multiLevelType w:val="multilevel"/>
    <w:tmpl w:val="46B28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B80407"/>
    <w:multiLevelType w:val="multilevel"/>
    <w:tmpl w:val="4386B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C84395"/>
    <w:multiLevelType w:val="multilevel"/>
    <w:tmpl w:val="C56EB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31561D0"/>
    <w:multiLevelType w:val="multilevel"/>
    <w:tmpl w:val="691AAB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932AE4"/>
    <w:multiLevelType w:val="multilevel"/>
    <w:tmpl w:val="525270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C804845"/>
    <w:multiLevelType w:val="multilevel"/>
    <w:tmpl w:val="8E18A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D5529C5"/>
    <w:multiLevelType w:val="multilevel"/>
    <w:tmpl w:val="663EF6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1B15C24"/>
    <w:multiLevelType w:val="multilevel"/>
    <w:tmpl w:val="4EDC9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1E0719A"/>
    <w:multiLevelType w:val="multilevel"/>
    <w:tmpl w:val="D19CE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7816FBF"/>
    <w:multiLevelType w:val="multilevel"/>
    <w:tmpl w:val="91BA3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8663499"/>
    <w:multiLevelType w:val="multilevel"/>
    <w:tmpl w:val="01068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C3546E5"/>
    <w:multiLevelType w:val="multilevel"/>
    <w:tmpl w:val="15861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541912"/>
    <w:multiLevelType w:val="multilevel"/>
    <w:tmpl w:val="10087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8198388">
    <w:abstractNumId w:val="5"/>
  </w:num>
  <w:num w:numId="2" w16cid:durableId="396901843">
    <w:abstractNumId w:val="0"/>
  </w:num>
  <w:num w:numId="3" w16cid:durableId="1126319049">
    <w:abstractNumId w:val="43"/>
  </w:num>
  <w:num w:numId="4" w16cid:durableId="1157499495">
    <w:abstractNumId w:val="23"/>
  </w:num>
  <w:num w:numId="5" w16cid:durableId="36391067">
    <w:abstractNumId w:val="25"/>
  </w:num>
  <w:num w:numId="6" w16cid:durableId="2099672737">
    <w:abstractNumId w:val="15"/>
  </w:num>
  <w:num w:numId="7" w16cid:durableId="1309899505">
    <w:abstractNumId w:val="31"/>
  </w:num>
  <w:num w:numId="8" w16cid:durableId="1445727642">
    <w:abstractNumId w:val="20"/>
  </w:num>
  <w:num w:numId="9" w16cid:durableId="1182357592">
    <w:abstractNumId w:val="41"/>
  </w:num>
  <w:num w:numId="10" w16cid:durableId="256867500">
    <w:abstractNumId w:val="18"/>
  </w:num>
  <w:num w:numId="11" w16cid:durableId="1268149085">
    <w:abstractNumId w:val="6"/>
  </w:num>
  <w:num w:numId="12" w16cid:durableId="416636781">
    <w:abstractNumId w:val="3"/>
  </w:num>
  <w:num w:numId="13" w16cid:durableId="15931972">
    <w:abstractNumId w:val="11"/>
  </w:num>
  <w:num w:numId="14" w16cid:durableId="488404079">
    <w:abstractNumId w:val="36"/>
  </w:num>
  <w:num w:numId="15" w16cid:durableId="1971981627">
    <w:abstractNumId w:val="10"/>
  </w:num>
  <w:num w:numId="16" w16cid:durableId="237522189">
    <w:abstractNumId w:val="17"/>
  </w:num>
  <w:num w:numId="17" w16cid:durableId="1286039449">
    <w:abstractNumId w:val="12"/>
  </w:num>
  <w:num w:numId="18" w16cid:durableId="694232445">
    <w:abstractNumId w:val="19"/>
  </w:num>
  <w:num w:numId="19" w16cid:durableId="2118020251">
    <w:abstractNumId w:val="21"/>
  </w:num>
  <w:num w:numId="20" w16cid:durableId="1804689647">
    <w:abstractNumId w:val="26"/>
  </w:num>
  <w:num w:numId="21" w16cid:durableId="2086609479">
    <w:abstractNumId w:val="1"/>
  </w:num>
  <w:num w:numId="22" w16cid:durableId="950823606">
    <w:abstractNumId w:val="13"/>
  </w:num>
  <w:num w:numId="23" w16cid:durableId="779376448">
    <w:abstractNumId w:val="7"/>
  </w:num>
  <w:num w:numId="24" w16cid:durableId="62610323">
    <w:abstractNumId w:val="44"/>
  </w:num>
  <w:num w:numId="25" w16cid:durableId="376243886">
    <w:abstractNumId w:val="32"/>
  </w:num>
  <w:num w:numId="26" w16cid:durableId="950014346">
    <w:abstractNumId w:val="22"/>
  </w:num>
  <w:num w:numId="27" w16cid:durableId="944851427">
    <w:abstractNumId w:val="45"/>
  </w:num>
  <w:num w:numId="28" w16cid:durableId="406726123">
    <w:abstractNumId w:val="24"/>
  </w:num>
  <w:num w:numId="29" w16cid:durableId="1118064167">
    <w:abstractNumId w:val="37"/>
  </w:num>
  <w:num w:numId="30" w16cid:durableId="646475605">
    <w:abstractNumId w:val="38"/>
  </w:num>
  <w:num w:numId="31" w16cid:durableId="484199417">
    <w:abstractNumId w:val="34"/>
  </w:num>
  <w:num w:numId="32" w16cid:durableId="276718406">
    <w:abstractNumId w:val="30"/>
  </w:num>
  <w:num w:numId="33" w16cid:durableId="1644848184">
    <w:abstractNumId w:val="16"/>
  </w:num>
  <w:num w:numId="34" w16cid:durableId="631668554">
    <w:abstractNumId w:val="14"/>
  </w:num>
  <w:num w:numId="35" w16cid:durableId="752359734">
    <w:abstractNumId w:val="8"/>
  </w:num>
  <w:num w:numId="36" w16cid:durableId="1589541611">
    <w:abstractNumId w:val="33"/>
  </w:num>
  <w:num w:numId="37" w16cid:durableId="1360081231">
    <w:abstractNumId w:val="35"/>
  </w:num>
  <w:num w:numId="38" w16cid:durableId="1221475028">
    <w:abstractNumId w:val="39"/>
  </w:num>
  <w:num w:numId="39" w16cid:durableId="1083259483">
    <w:abstractNumId w:val="9"/>
  </w:num>
  <w:num w:numId="40" w16cid:durableId="1402101667">
    <w:abstractNumId w:val="40"/>
  </w:num>
  <w:num w:numId="41" w16cid:durableId="318769319">
    <w:abstractNumId w:val="28"/>
  </w:num>
  <w:num w:numId="42" w16cid:durableId="1272400110">
    <w:abstractNumId w:val="4"/>
  </w:num>
  <w:num w:numId="43" w16cid:durableId="1035469732">
    <w:abstractNumId w:val="2"/>
  </w:num>
  <w:num w:numId="44" w16cid:durableId="1303389341">
    <w:abstractNumId w:val="29"/>
  </w:num>
  <w:num w:numId="45" w16cid:durableId="1636452272">
    <w:abstractNumId w:val="27"/>
  </w:num>
  <w:num w:numId="46" w16cid:durableId="979043599">
    <w:abstractNumId w:val="4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1EAA"/>
    <w:rsid w:val="00013D76"/>
    <w:rsid w:val="00017F84"/>
    <w:rsid w:val="00023ABA"/>
    <w:rsid w:val="0002463C"/>
    <w:rsid w:val="000302BD"/>
    <w:rsid w:val="00044948"/>
    <w:rsid w:val="00054691"/>
    <w:rsid w:val="00061400"/>
    <w:rsid w:val="000724BB"/>
    <w:rsid w:val="0007680B"/>
    <w:rsid w:val="0008413B"/>
    <w:rsid w:val="000C4083"/>
    <w:rsid w:val="000C6EC5"/>
    <w:rsid w:val="000E3BD3"/>
    <w:rsid w:val="000F5EBC"/>
    <w:rsid w:val="00103DB4"/>
    <w:rsid w:val="001277C7"/>
    <w:rsid w:val="0013777D"/>
    <w:rsid w:val="00152C6E"/>
    <w:rsid w:val="00161608"/>
    <w:rsid w:val="001C2E5A"/>
    <w:rsid w:val="001C3944"/>
    <w:rsid w:val="001C6EE9"/>
    <w:rsid w:val="001D21BF"/>
    <w:rsid w:val="001D784F"/>
    <w:rsid w:val="001F5E1A"/>
    <w:rsid w:val="002345A6"/>
    <w:rsid w:val="002561BC"/>
    <w:rsid w:val="002578B2"/>
    <w:rsid w:val="00277B4C"/>
    <w:rsid w:val="002843BF"/>
    <w:rsid w:val="00286F56"/>
    <w:rsid w:val="002A491B"/>
    <w:rsid w:val="002C19C9"/>
    <w:rsid w:val="002D2DD3"/>
    <w:rsid w:val="002D6032"/>
    <w:rsid w:val="00324093"/>
    <w:rsid w:val="0034715E"/>
    <w:rsid w:val="00357638"/>
    <w:rsid w:val="00394E0B"/>
    <w:rsid w:val="003A6DC4"/>
    <w:rsid w:val="003B6578"/>
    <w:rsid w:val="003C7CC2"/>
    <w:rsid w:val="003E6DFB"/>
    <w:rsid w:val="003F1546"/>
    <w:rsid w:val="00413014"/>
    <w:rsid w:val="0045234E"/>
    <w:rsid w:val="004546B5"/>
    <w:rsid w:val="00475B24"/>
    <w:rsid w:val="00480E1B"/>
    <w:rsid w:val="00482AEC"/>
    <w:rsid w:val="004A4BC2"/>
    <w:rsid w:val="004A6ADE"/>
    <w:rsid w:val="004B4446"/>
    <w:rsid w:val="004B6962"/>
    <w:rsid w:val="004D7E38"/>
    <w:rsid w:val="004F3BE8"/>
    <w:rsid w:val="00504249"/>
    <w:rsid w:val="005102DD"/>
    <w:rsid w:val="005146EC"/>
    <w:rsid w:val="00553F50"/>
    <w:rsid w:val="005543CC"/>
    <w:rsid w:val="00572EF8"/>
    <w:rsid w:val="005A0161"/>
    <w:rsid w:val="005A0329"/>
    <w:rsid w:val="005B0191"/>
    <w:rsid w:val="005C1B7F"/>
    <w:rsid w:val="005C41A4"/>
    <w:rsid w:val="005E07F7"/>
    <w:rsid w:val="00602C2E"/>
    <w:rsid w:val="00610BC6"/>
    <w:rsid w:val="00631841"/>
    <w:rsid w:val="0063520D"/>
    <w:rsid w:val="00640388"/>
    <w:rsid w:val="00644815"/>
    <w:rsid w:val="006519D0"/>
    <w:rsid w:val="00664F47"/>
    <w:rsid w:val="00682095"/>
    <w:rsid w:val="00687C60"/>
    <w:rsid w:val="00694146"/>
    <w:rsid w:val="006A11B4"/>
    <w:rsid w:val="006B1B86"/>
    <w:rsid w:val="006E0BAC"/>
    <w:rsid w:val="0070626D"/>
    <w:rsid w:val="00707743"/>
    <w:rsid w:val="00717448"/>
    <w:rsid w:val="00755156"/>
    <w:rsid w:val="0075533B"/>
    <w:rsid w:val="00781DB7"/>
    <w:rsid w:val="00790B4B"/>
    <w:rsid w:val="007C0BB1"/>
    <w:rsid w:val="007E1EB3"/>
    <w:rsid w:val="007F30B8"/>
    <w:rsid w:val="007F7E8D"/>
    <w:rsid w:val="00803666"/>
    <w:rsid w:val="00821D85"/>
    <w:rsid w:val="00832227"/>
    <w:rsid w:val="00870DA0"/>
    <w:rsid w:val="00871E3C"/>
    <w:rsid w:val="00871F72"/>
    <w:rsid w:val="0087469A"/>
    <w:rsid w:val="00880899"/>
    <w:rsid w:val="00880BD7"/>
    <w:rsid w:val="00893121"/>
    <w:rsid w:val="008933B8"/>
    <w:rsid w:val="00895BBF"/>
    <w:rsid w:val="00896297"/>
    <w:rsid w:val="008A3399"/>
    <w:rsid w:val="008F16A6"/>
    <w:rsid w:val="00904E79"/>
    <w:rsid w:val="009106F9"/>
    <w:rsid w:val="0093070D"/>
    <w:rsid w:val="00931F5A"/>
    <w:rsid w:val="00945E85"/>
    <w:rsid w:val="0096189C"/>
    <w:rsid w:val="009C10CA"/>
    <w:rsid w:val="009C5B0F"/>
    <w:rsid w:val="009E2519"/>
    <w:rsid w:val="009E3410"/>
    <w:rsid w:val="009E5576"/>
    <w:rsid w:val="009E6102"/>
    <w:rsid w:val="00A100A8"/>
    <w:rsid w:val="00A11A76"/>
    <w:rsid w:val="00A21213"/>
    <w:rsid w:val="00A25541"/>
    <w:rsid w:val="00A663DD"/>
    <w:rsid w:val="00A66A74"/>
    <w:rsid w:val="00A82194"/>
    <w:rsid w:val="00A84978"/>
    <w:rsid w:val="00AA0AAC"/>
    <w:rsid w:val="00AA1F86"/>
    <w:rsid w:val="00AA217C"/>
    <w:rsid w:val="00AD23BB"/>
    <w:rsid w:val="00AD2492"/>
    <w:rsid w:val="00AD680B"/>
    <w:rsid w:val="00AE138A"/>
    <w:rsid w:val="00B00E12"/>
    <w:rsid w:val="00B037E2"/>
    <w:rsid w:val="00B03A95"/>
    <w:rsid w:val="00B10023"/>
    <w:rsid w:val="00B136F2"/>
    <w:rsid w:val="00B31031"/>
    <w:rsid w:val="00B77C4C"/>
    <w:rsid w:val="00B85B69"/>
    <w:rsid w:val="00B908C9"/>
    <w:rsid w:val="00BC1A32"/>
    <w:rsid w:val="00BE0616"/>
    <w:rsid w:val="00BF26A0"/>
    <w:rsid w:val="00C13AD8"/>
    <w:rsid w:val="00C20C48"/>
    <w:rsid w:val="00C26B1C"/>
    <w:rsid w:val="00C6387B"/>
    <w:rsid w:val="00C9092F"/>
    <w:rsid w:val="00CA1130"/>
    <w:rsid w:val="00CA380A"/>
    <w:rsid w:val="00CB7E5F"/>
    <w:rsid w:val="00CE18C4"/>
    <w:rsid w:val="00CE1E8B"/>
    <w:rsid w:val="00CF3BAA"/>
    <w:rsid w:val="00D0262D"/>
    <w:rsid w:val="00D266A5"/>
    <w:rsid w:val="00D34BC0"/>
    <w:rsid w:val="00D35A56"/>
    <w:rsid w:val="00D41EF8"/>
    <w:rsid w:val="00D6692B"/>
    <w:rsid w:val="00D92758"/>
    <w:rsid w:val="00D940E6"/>
    <w:rsid w:val="00DA2945"/>
    <w:rsid w:val="00DA3762"/>
    <w:rsid w:val="00DB3C55"/>
    <w:rsid w:val="00DD2692"/>
    <w:rsid w:val="00DE142D"/>
    <w:rsid w:val="00DE3CC8"/>
    <w:rsid w:val="00E005AD"/>
    <w:rsid w:val="00E20DE2"/>
    <w:rsid w:val="00E449B3"/>
    <w:rsid w:val="00E44E31"/>
    <w:rsid w:val="00E46C3A"/>
    <w:rsid w:val="00E56407"/>
    <w:rsid w:val="00E945D5"/>
    <w:rsid w:val="00EB47C4"/>
    <w:rsid w:val="00EC2719"/>
    <w:rsid w:val="00EE5888"/>
    <w:rsid w:val="00F23728"/>
    <w:rsid w:val="00F238FB"/>
    <w:rsid w:val="00F722C5"/>
    <w:rsid w:val="00F73112"/>
    <w:rsid w:val="00F769CD"/>
    <w:rsid w:val="00F86DC3"/>
    <w:rsid w:val="00FB0FAB"/>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 w:type="paragraph" w:styleId="NoSpacing">
    <w:name w:val="No Spacing"/>
    <w:uiPriority w:val="1"/>
    <w:qFormat/>
    <w:rsid w:val="006A11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771325">
      <w:bodyDiv w:val="1"/>
      <w:marLeft w:val="0"/>
      <w:marRight w:val="0"/>
      <w:marTop w:val="0"/>
      <w:marBottom w:val="0"/>
      <w:divBdr>
        <w:top w:val="none" w:sz="0" w:space="0" w:color="auto"/>
        <w:left w:val="none" w:sz="0" w:space="0" w:color="auto"/>
        <w:bottom w:val="none" w:sz="0" w:space="0" w:color="auto"/>
        <w:right w:val="none" w:sz="0" w:space="0" w:color="auto"/>
      </w:divBdr>
    </w:div>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432239845">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874971567">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435321075">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572735282">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44778486">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 w:id="213466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761</Words>
  <Characters>4338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11</cp:revision>
  <dcterms:created xsi:type="dcterms:W3CDTF">2025-08-15T12:57:00Z</dcterms:created>
  <dcterms:modified xsi:type="dcterms:W3CDTF">2025-08-15T13:11:00Z</dcterms:modified>
</cp:coreProperties>
</file>